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029" w:rsidRPr="00531438" w:rsidRDefault="00B70029" w:rsidP="00434A2C">
      <w:pPr>
        <w:jc w:val="center"/>
        <w:outlineLvl w:val="0"/>
        <w:rPr>
          <w:sz w:val="28"/>
          <w:szCs w:val="28"/>
        </w:rPr>
      </w:pPr>
      <w:r w:rsidRPr="00531438">
        <w:rPr>
          <w:sz w:val="28"/>
          <w:szCs w:val="28"/>
        </w:rPr>
        <w:t>Министерство общего и профессионального образования</w:t>
      </w:r>
    </w:p>
    <w:p w:rsidR="00B70029" w:rsidRPr="00531438" w:rsidRDefault="00B70029" w:rsidP="00434A2C">
      <w:pPr>
        <w:jc w:val="center"/>
        <w:rPr>
          <w:sz w:val="28"/>
          <w:szCs w:val="28"/>
        </w:rPr>
      </w:pPr>
      <w:r w:rsidRPr="00531438">
        <w:rPr>
          <w:sz w:val="28"/>
          <w:szCs w:val="28"/>
        </w:rPr>
        <w:t xml:space="preserve"> Свердловской области</w:t>
      </w:r>
    </w:p>
    <w:p w:rsidR="00B70029" w:rsidRPr="00531438" w:rsidRDefault="00B70029" w:rsidP="00434A2C">
      <w:pPr>
        <w:jc w:val="center"/>
        <w:rPr>
          <w:sz w:val="28"/>
          <w:szCs w:val="28"/>
        </w:rPr>
      </w:pPr>
      <w:r w:rsidRPr="00531438">
        <w:rPr>
          <w:sz w:val="28"/>
          <w:szCs w:val="28"/>
        </w:rPr>
        <w:t>Государственное автономное образовательное учреждение дополнительного профессионального образования Свердловской области</w:t>
      </w:r>
    </w:p>
    <w:p w:rsidR="00B70029" w:rsidRPr="00531438" w:rsidRDefault="00B70029" w:rsidP="00434A2C">
      <w:pPr>
        <w:jc w:val="center"/>
        <w:outlineLvl w:val="0"/>
        <w:rPr>
          <w:sz w:val="28"/>
          <w:szCs w:val="28"/>
        </w:rPr>
      </w:pPr>
      <w:r w:rsidRPr="00531438">
        <w:rPr>
          <w:sz w:val="28"/>
          <w:szCs w:val="28"/>
        </w:rPr>
        <w:t>«Институт развития образования»</w:t>
      </w:r>
    </w:p>
    <w:p w:rsidR="00B70029" w:rsidRPr="00531438" w:rsidRDefault="00B70029" w:rsidP="00434A2C">
      <w:pPr>
        <w:tabs>
          <w:tab w:val="left" w:pos="1920"/>
          <w:tab w:val="center" w:pos="4747"/>
        </w:tabs>
        <w:jc w:val="center"/>
        <w:outlineLvl w:val="0"/>
        <w:rPr>
          <w:bCs/>
          <w:color w:val="000000"/>
          <w:sz w:val="28"/>
          <w:szCs w:val="28"/>
        </w:rPr>
      </w:pPr>
      <w:r w:rsidRPr="00531438">
        <w:rPr>
          <w:sz w:val="28"/>
          <w:szCs w:val="28"/>
        </w:rPr>
        <w:t>(ГАОУ ДПО СО «ИРО»)</w:t>
      </w:r>
    </w:p>
    <w:p w:rsidR="00B70029" w:rsidRDefault="00B70029" w:rsidP="00B20C7D">
      <w:pPr>
        <w:tabs>
          <w:tab w:val="left" w:pos="1920"/>
          <w:tab w:val="center" w:pos="4747"/>
        </w:tabs>
        <w:outlineLvl w:val="0"/>
        <w:rPr>
          <w:bCs/>
          <w:color w:val="000000"/>
          <w:sz w:val="28"/>
          <w:szCs w:val="28"/>
        </w:rPr>
      </w:pPr>
    </w:p>
    <w:p w:rsidR="00B70029" w:rsidRDefault="00B70029" w:rsidP="00434A2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автономное общеобразовательное учреждение</w:t>
      </w:r>
    </w:p>
    <w:p w:rsidR="00B70029" w:rsidRPr="00A466C6" w:rsidRDefault="00B70029" w:rsidP="00434A2C">
      <w:pPr>
        <w:jc w:val="center"/>
        <w:rPr>
          <w:sz w:val="28"/>
          <w:szCs w:val="28"/>
        </w:rPr>
      </w:pPr>
      <w:r>
        <w:rPr>
          <w:sz w:val="28"/>
          <w:szCs w:val="28"/>
        </w:rPr>
        <w:t>«Артинский лицей»</w:t>
      </w:r>
    </w:p>
    <w:p w:rsidR="00B70029" w:rsidRPr="00AD1018" w:rsidRDefault="00B70029" w:rsidP="00434A2C">
      <w:pPr>
        <w:tabs>
          <w:tab w:val="left" w:pos="1920"/>
          <w:tab w:val="center" w:pos="4747"/>
        </w:tabs>
        <w:jc w:val="center"/>
        <w:outlineLvl w:val="0"/>
        <w:rPr>
          <w:bCs/>
          <w:color w:val="000000"/>
          <w:sz w:val="28"/>
          <w:szCs w:val="28"/>
        </w:rPr>
      </w:pPr>
    </w:p>
    <w:p w:rsidR="00B70029" w:rsidRDefault="00B70029" w:rsidP="00434A2C">
      <w:pPr>
        <w:tabs>
          <w:tab w:val="left" w:pos="1920"/>
          <w:tab w:val="center" w:pos="4747"/>
        </w:tabs>
        <w:jc w:val="right"/>
        <w:outlineLvl w:val="0"/>
        <w:rPr>
          <w:bCs/>
          <w:color w:val="000000"/>
        </w:rPr>
      </w:pPr>
      <w:r w:rsidRPr="00AD1018">
        <w:rPr>
          <w:bCs/>
          <w:color w:val="000000"/>
        </w:rPr>
        <w:t>Утверждено</w:t>
      </w:r>
    </w:p>
    <w:p w:rsidR="00B70029" w:rsidRDefault="00B70029" w:rsidP="00434A2C">
      <w:pPr>
        <w:tabs>
          <w:tab w:val="left" w:pos="1920"/>
          <w:tab w:val="center" w:pos="4747"/>
        </w:tabs>
        <w:jc w:val="right"/>
        <w:outlineLvl w:val="0"/>
        <w:rPr>
          <w:bCs/>
          <w:color w:val="000000"/>
        </w:rPr>
      </w:pPr>
      <w:r>
        <w:rPr>
          <w:bCs/>
          <w:color w:val="000000"/>
        </w:rPr>
        <w:t>Научно-методическим советом</w:t>
      </w:r>
    </w:p>
    <w:p w:rsidR="00B70029" w:rsidRDefault="00B70029" w:rsidP="00434A2C">
      <w:pPr>
        <w:tabs>
          <w:tab w:val="left" w:pos="1920"/>
          <w:tab w:val="center" w:pos="4747"/>
        </w:tabs>
        <w:jc w:val="right"/>
        <w:outlineLvl w:val="0"/>
        <w:rPr>
          <w:bCs/>
          <w:color w:val="000000"/>
        </w:rPr>
      </w:pPr>
      <w:r>
        <w:rPr>
          <w:bCs/>
          <w:color w:val="000000"/>
        </w:rPr>
        <w:t>ГАОУ ДПО СО «ИРО»</w:t>
      </w:r>
    </w:p>
    <w:p w:rsidR="00B70029" w:rsidRDefault="00B70029" w:rsidP="00434A2C">
      <w:pPr>
        <w:tabs>
          <w:tab w:val="left" w:pos="1920"/>
          <w:tab w:val="center" w:pos="4747"/>
        </w:tabs>
        <w:jc w:val="right"/>
        <w:outlineLvl w:val="0"/>
        <w:rPr>
          <w:bCs/>
          <w:color w:val="000000"/>
        </w:rPr>
      </w:pPr>
      <w:r>
        <w:rPr>
          <w:bCs/>
          <w:color w:val="000000"/>
        </w:rPr>
        <w:t>Протокол № ______ от __________2015г.</w:t>
      </w:r>
    </w:p>
    <w:p w:rsidR="00B70029" w:rsidRDefault="00B70029" w:rsidP="00434A2C">
      <w:pPr>
        <w:tabs>
          <w:tab w:val="left" w:pos="1920"/>
          <w:tab w:val="center" w:pos="4747"/>
        </w:tabs>
        <w:jc w:val="right"/>
        <w:outlineLvl w:val="0"/>
        <w:rPr>
          <w:bCs/>
          <w:color w:val="000000"/>
        </w:rPr>
      </w:pPr>
      <w:r>
        <w:rPr>
          <w:bCs/>
          <w:color w:val="000000"/>
        </w:rPr>
        <w:t xml:space="preserve">_____________ секретарь </w:t>
      </w:r>
      <w:proofErr w:type="spellStart"/>
      <w:r>
        <w:rPr>
          <w:bCs/>
          <w:color w:val="000000"/>
        </w:rPr>
        <w:t>Горонович</w:t>
      </w:r>
      <w:proofErr w:type="spellEnd"/>
      <w:r>
        <w:rPr>
          <w:bCs/>
          <w:color w:val="000000"/>
        </w:rPr>
        <w:t xml:space="preserve"> М.В.</w:t>
      </w:r>
    </w:p>
    <w:p w:rsidR="00B70029" w:rsidRDefault="00B70029" w:rsidP="00434A2C">
      <w:pPr>
        <w:tabs>
          <w:tab w:val="left" w:pos="1920"/>
          <w:tab w:val="center" w:pos="4747"/>
        </w:tabs>
        <w:jc w:val="right"/>
        <w:outlineLvl w:val="0"/>
        <w:rPr>
          <w:bCs/>
          <w:color w:val="000000"/>
        </w:rPr>
      </w:pPr>
    </w:p>
    <w:p w:rsidR="00B70029" w:rsidRDefault="00B70029" w:rsidP="00434A2C">
      <w:pPr>
        <w:tabs>
          <w:tab w:val="left" w:pos="1920"/>
          <w:tab w:val="center" w:pos="4747"/>
        </w:tabs>
        <w:jc w:val="right"/>
        <w:outlineLvl w:val="0"/>
        <w:rPr>
          <w:bCs/>
          <w:color w:val="000000"/>
        </w:rPr>
      </w:pPr>
      <w:r>
        <w:rPr>
          <w:bCs/>
          <w:color w:val="000000"/>
        </w:rPr>
        <w:t>Экспертным советом</w:t>
      </w:r>
    </w:p>
    <w:p w:rsidR="00B70029" w:rsidRDefault="00B70029" w:rsidP="00434A2C">
      <w:pPr>
        <w:tabs>
          <w:tab w:val="left" w:pos="1920"/>
          <w:tab w:val="center" w:pos="4747"/>
        </w:tabs>
        <w:jc w:val="right"/>
        <w:outlineLvl w:val="0"/>
        <w:rPr>
          <w:bCs/>
          <w:color w:val="000000"/>
        </w:rPr>
      </w:pPr>
      <w:r>
        <w:rPr>
          <w:bCs/>
          <w:color w:val="000000"/>
        </w:rPr>
        <w:t>ГАОУ ДПО СО «ИРО»</w:t>
      </w:r>
    </w:p>
    <w:p w:rsidR="00B70029" w:rsidRDefault="00B70029" w:rsidP="00434A2C">
      <w:pPr>
        <w:tabs>
          <w:tab w:val="left" w:pos="1920"/>
          <w:tab w:val="center" w:pos="4747"/>
        </w:tabs>
        <w:jc w:val="right"/>
        <w:outlineLvl w:val="0"/>
        <w:rPr>
          <w:bCs/>
          <w:color w:val="000000"/>
        </w:rPr>
      </w:pPr>
      <w:r>
        <w:rPr>
          <w:bCs/>
          <w:color w:val="000000"/>
        </w:rPr>
        <w:t xml:space="preserve"> Протокол № ______ от __________2015г.</w:t>
      </w:r>
    </w:p>
    <w:p w:rsidR="00B70029" w:rsidRPr="00AD1018" w:rsidRDefault="00B70029" w:rsidP="00434A2C">
      <w:pPr>
        <w:tabs>
          <w:tab w:val="left" w:pos="1920"/>
          <w:tab w:val="center" w:pos="4747"/>
        </w:tabs>
        <w:jc w:val="right"/>
        <w:outlineLvl w:val="0"/>
        <w:rPr>
          <w:bCs/>
          <w:color w:val="000000"/>
        </w:rPr>
      </w:pPr>
      <w:r>
        <w:rPr>
          <w:bCs/>
          <w:color w:val="000000"/>
        </w:rPr>
        <w:t>_____________ секретарь Юдина М.Н.</w:t>
      </w:r>
    </w:p>
    <w:p w:rsidR="00B70029" w:rsidRDefault="00B70029" w:rsidP="006234C8">
      <w:pPr>
        <w:jc w:val="center"/>
        <w:rPr>
          <w:sz w:val="28"/>
          <w:szCs w:val="28"/>
        </w:rPr>
      </w:pPr>
    </w:p>
    <w:p w:rsidR="00B70029" w:rsidRDefault="00B70029" w:rsidP="006234C8">
      <w:pPr>
        <w:jc w:val="center"/>
        <w:rPr>
          <w:b/>
          <w:sz w:val="32"/>
          <w:szCs w:val="32"/>
        </w:rPr>
      </w:pPr>
      <w:r w:rsidRPr="006234C8">
        <w:rPr>
          <w:b/>
          <w:sz w:val="32"/>
          <w:szCs w:val="32"/>
        </w:rPr>
        <w:t>Формирование механизмов государственно-общественного управления: Управляющий совет и общественно-профессиональная экспертиза деятельности образовательной организации</w:t>
      </w:r>
    </w:p>
    <w:p w:rsidR="00B70029" w:rsidRPr="00393950" w:rsidRDefault="00B70029" w:rsidP="006234C8">
      <w:pPr>
        <w:jc w:val="center"/>
        <w:rPr>
          <w:b/>
          <w:sz w:val="32"/>
          <w:szCs w:val="32"/>
        </w:rPr>
      </w:pPr>
      <w:r w:rsidRPr="00393950">
        <w:rPr>
          <w:b/>
          <w:sz w:val="32"/>
          <w:szCs w:val="32"/>
        </w:rPr>
        <w:t xml:space="preserve"> (</w:t>
      </w:r>
      <w:r>
        <w:rPr>
          <w:b/>
          <w:sz w:val="32"/>
          <w:szCs w:val="32"/>
        </w:rPr>
        <w:t>16</w:t>
      </w:r>
      <w:r w:rsidRPr="00393950">
        <w:rPr>
          <w:b/>
          <w:sz w:val="32"/>
          <w:szCs w:val="32"/>
        </w:rPr>
        <w:t xml:space="preserve"> часов)</w:t>
      </w:r>
    </w:p>
    <w:p w:rsidR="00B70029" w:rsidRDefault="00B70029" w:rsidP="008462FB">
      <w:pPr>
        <w:rPr>
          <w:sz w:val="28"/>
          <w:szCs w:val="28"/>
        </w:rPr>
      </w:pPr>
    </w:p>
    <w:p w:rsidR="00B70029" w:rsidRDefault="008462FB" w:rsidP="006234C8">
      <w:pPr>
        <w:jc w:val="center"/>
        <w:rPr>
          <w:sz w:val="28"/>
          <w:szCs w:val="28"/>
        </w:rPr>
      </w:pPr>
      <w:r w:rsidRPr="008462FB">
        <w:rPr>
          <w:sz w:val="28"/>
          <w:szCs w:val="28"/>
        </w:rPr>
        <w:t>Дополнительная профессиональная программа повышения квалификации</w:t>
      </w:r>
    </w:p>
    <w:p w:rsidR="00315FE9" w:rsidRPr="00315FE9" w:rsidRDefault="00315FE9" w:rsidP="006234C8">
      <w:pPr>
        <w:jc w:val="center"/>
        <w:rPr>
          <w:sz w:val="28"/>
          <w:szCs w:val="28"/>
          <w:highlight w:val="yellow"/>
        </w:rPr>
      </w:pPr>
    </w:p>
    <w:p w:rsidR="00B70029" w:rsidRDefault="00B70029" w:rsidP="006234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Авторы:</w:t>
      </w:r>
    </w:p>
    <w:p w:rsidR="00B70029" w:rsidRPr="000C2D24" w:rsidRDefault="00B70029" w:rsidP="000C2D24">
      <w:pPr>
        <w:ind w:firstLine="5529"/>
        <w:jc w:val="right"/>
        <w:rPr>
          <w:color w:val="000000"/>
          <w:sz w:val="28"/>
          <w:szCs w:val="28"/>
        </w:rPr>
      </w:pPr>
      <w:proofErr w:type="spellStart"/>
      <w:r w:rsidRPr="000C2D24">
        <w:rPr>
          <w:color w:val="000000"/>
          <w:sz w:val="28"/>
          <w:szCs w:val="28"/>
        </w:rPr>
        <w:t>Бугуева</w:t>
      </w:r>
      <w:proofErr w:type="spellEnd"/>
      <w:r w:rsidRPr="000C2D24">
        <w:rPr>
          <w:color w:val="000000"/>
          <w:sz w:val="28"/>
          <w:szCs w:val="28"/>
        </w:rPr>
        <w:t xml:space="preserve"> Фаина Федоровна</w:t>
      </w:r>
      <w:r>
        <w:rPr>
          <w:color w:val="000000"/>
          <w:sz w:val="28"/>
          <w:szCs w:val="28"/>
        </w:rPr>
        <w:t>, директор МАОУ «Артинский лицей»</w:t>
      </w:r>
    </w:p>
    <w:p w:rsidR="00B70029" w:rsidRDefault="00B70029" w:rsidP="006234C8">
      <w:pPr>
        <w:ind w:left="-567" w:right="140" w:firstLine="1134"/>
        <w:jc w:val="right"/>
        <w:rPr>
          <w:sz w:val="28"/>
          <w:szCs w:val="28"/>
        </w:rPr>
      </w:pPr>
    </w:p>
    <w:p w:rsidR="00B70029" w:rsidRDefault="00B70029" w:rsidP="006234C8">
      <w:pPr>
        <w:ind w:left="-567" w:right="140" w:firstLine="1134"/>
        <w:jc w:val="right"/>
        <w:rPr>
          <w:sz w:val="28"/>
          <w:szCs w:val="28"/>
        </w:rPr>
      </w:pPr>
      <w:r>
        <w:rPr>
          <w:sz w:val="28"/>
          <w:szCs w:val="28"/>
        </w:rPr>
        <w:t>Кашина Валентина Петровна,</w:t>
      </w:r>
    </w:p>
    <w:p w:rsidR="00B70029" w:rsidRDefault="00B70029" w:rsidP="006234C8">
      <w:pPr>
        <w:ind w:left="-567" w:right="140" w:firstLine="113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заместитель директора </w:t>
      </w:r>
    </w:p>
    <w:p w:rsidR="00B70029" w:rsidRDefault="00B70029" w:rsidP="006234C8">
      <w:pPr>
        <w:ind w:left="-567" w:right="140" w:firstLine="1134"/>
        <w:jc w:val="right"/>
        <w:rPr>
          <w:sz w:val="28"/>
          <w:szCs w:val="28"/>
        </w:rPr>
      </w:pPr>
      <w:r>
        <w:rPr>
          <w:sz w:val="28"/>
          <w:szCs w:val="28"/>
        </w:rPr>
        <w:t>по воспитательной работе</w:t>
      </w:r>
    </w:p>
    <w:p w:rsidR="00B70029" w:rsidRPr="007B548C" w:rsidRDefault="00B70029" w:rsidP="007B548C">
      <w:pPr>
        <w:ind w:firstLine="5529"/>
        <w:rPr>
          <w:color w:val="FF0000"/>
          <w:sz w:val="28"/>
          <w:szCs w:val="28"/>
        </w:rPr>
      </w:pPr>
    </w:p>
    <w:p w:rsidR="00B70029" w:rsidRDefault="00B70029" w:rsidP="007B548C">
      <w:pPr>
        <w:ind w:left="-567" w:right="140" w:firstLine="1134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Бутина</w:t>
      </w:r>
      <w:proofErr w:type="spellEnd"/>
      <w:r>
        <w:rPr>
          <w:sz w:val="28"/>
          <w:szCs w:val="28"/>
        </w:rPr>
        <w:t xml:space="preserve"> Светлана Львовна, </w:t>
      </w:r>
    </w:p>
    <w:p w:rsidR="00B70029" w:rsidRDefault="00B70029" w:rsidP="007B548C">
      <w:pPr>
        <w:ind w:left="-567" w:right="140" w:firstLine="113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заведующий кафедрой </w:t>
      </w:r>
    </w:p>
    <w:p w:rsidR="00B70029" w:rsidRDefault="00B70029" w:rsidP="007B548C">
      <w:pPr>
        <w:ind w:left="-567" w:right="140" w:firstLine="113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общественно-научных дисциплин, </w:t>
      </w:r>
    </w:p>
    <w:p w:rsidR="00B70029" w:rsidRDefault="00B70029" w:rsidP="007B548C">
      <w:pPr>
        <w:ind w:left="-567" w:right="140" w:firstLine="113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канд. филос. наук, </w:t>
      </w:r>
    </w:p>
    <w:p w:rsidR="00B70029" w:rsidRDefault="00B70029" w:rsidP="007B548C">
      <w:pPr>
        <w:ind w:left="-567" w:right="140" w:firstLine="113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научный руководитель БП ИРО </w:t>
      </w:r>
    </w:p>
    <w:p w:rsidR="00B70029" w:rsidRPr="00B20C7D" w:rsidRDefault="00B70029" w:rsidP="00B20C7D">
      <w:pPr>
        <w:ind w:left="-567" w:right="140" w:firstLine="1134"/>
        <w:jc w:val="right"/>
        <w:rPr>
          <w:sz w:val="28"/>
          <w:szCs w:val="28"/>
        </w:rPr>
      </w:pPr>
      <w:r>
        <w:rPr>
          <w:sz w:val="28"/>
          <w:szCs w:val="28"/>
        </w:rPr>
        <w:t>МАОУ «Артинский лицей»</w:t>
      </w:r>
    </w:p>
    <w:p w:rsidR="00B70029" w:rsidRDefault="00B70029" w:rsidP="006234C8">
      <w:pPr>
        <w:pStyle w:val="1"/>
        <w:tabs>
          <w:tab w:val="left" w:pos="0"/>
        </w:tabs>
        <w:spacing w:before="0" w:after="0"/>
        <w:jc w:val="center"/>
        <w:rPr>
          <w:rFonts w:ascii="Times New Roman" w:hAnsi="Times New Roman"/>
          <w:b w:val="0"/>
          <w:bCs/>
          <w:szCs w:val="28"/>
        </w:rPr>
      </w:pPr>
      <w:r>
        <w:rPr>
          <w:rFonts w:ascii="Times New Roman" w:hAnsi="Times New Roman"/>
          <w:b w:val="0"/>
          <w:bCs/>
          <w:szCs w:val="28"/>
        </w:rPr>
        <w:t>Екатеринбург -</w:t>
      </w:r>
      <w:r w:rsidR="00346D43">
        <w:rPr>
          <w:rFonts w:ascii="Times New Roman" w:hAnsi="Times New Roman"/>
          <w:b w:val="0"/>
          <w:bCs/>
          <w:szCs w:val="28"/>
        </w:rPr>
        <w:t xml:space="preserve"> </w:t>
      </w:r>
      <w:r>
        <w:rPr>
          <w:rFonts w:ascii="Times New Roman" w:hAnsi="Times New Roman"/>
          <w:b w:val="0"/>
          <w:bCs/>
          <w:szCs w:val="28"/>
        </w:rPr>
        <w:t>п. Арти</w:t>
      </w:r>
    </w:p>
    <w:p w:rsidR="00B70029" w:rsidRDefault="00B70029" w:rsidP="006234C8">
      <w:pPr>
        <w:pStyle w:val="1"/>
        <w:tabs>
          <w:tab w:val="left" w:pos="0"/>
        </w:tabs>
        <w:spacing w:before="0" w:after="0"/>
        <w:jc w:val="center"/>
        <w:rPr>
          <w:rFonts w:ascii="Times New Roman" w:hAnsi="Times New Roman"/>
          <w:b w:val="0"/>
          <w:bCs/>
          <w:szCs w:val="28"/>
        </w:rPr>
      </w:pPr>
      <w:r>
        <w:rPr>
          <w:rFonts w:ascii="Times New Roman" w:hAnsi="Times New Roman"/>
          <w:b w:val="0"/>
          <w:bCs/>
          <w:szCs w:val="28"/>
        </w:rPr>
        <w:t>2015</w:t>
      </w:r>
    </w:p>
    <w:p w:rsidR="00312F45" w:rsidRDefault="00312F45" w:rsidP="00312F45">
      <w:pPr>
        <w:spacing w:before="100" w:beforeAutospacing="1" w:after="100" w:afterAutospacing="1"/>
        <w:jc w:val="right"/>
        <w:rPr>
          <w:b/>
          <w:sz w:val="28"/>
          <w:szCs w:val="28"/>
        </w:rPr>
        <w:sectPr w:rsidR="00312F45" w:rsidSect="00312F45">
          <w:footerReference w:type="default" r:id="rId7"/>
          <w:footerReference w:type="first" r:id="rId8"/>
          <w:pgSz w:w="11906" w:h="16838"/>
          <w:pgMar w:top="709" w:right="850" w:bottom="1134" w:left="1701" w:header="708" w:footer="708" w:gutter="0"/>
          <w:pgNumType w:start="3"/>
          <w:cols w:space="708"/>
          <w:titlePg/>
          <w:docGrid w:linePitch="360"/>
        </w:sectPr>
      </w:pPr>
    </w:p>
    <w:p w:rsidR="00910043" w:rsidRDefault="00910043" w:rsidP="00312F45">
      <w:pPr>
        <w:spacing w:before="100" w:beforeAutospacing="1" w:after="100" w:afterAutospacing="1"/>
        <w:jc w:val="right"/>
        <w:rPr>
          <w:b/>
          <w:sz w:val="28"/>
          <w:szCs w:val="28"/>
        </w:rPr>
      </w:pPr>
    </w:p>
    <w:p w:rsidR="008462FB" w:rsidRPr="0001727E" w:rsidRDefault="0001727E" w:rsidP="00B52E23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01727E">
        <w:rPr>
          <w:b/>
          <w:sz w:val="28"/>
          <w:szCs w:val="28"/>
        </w:rPr>
        <w:t>С</w:t>
      </w:r>
      <w:r w:rsidR="008462FB" w:rsidRPr="0001727E">
        <w:rPr>
          <w:b/>
          <w:sz w:val="28"/>
          <w:szCs w:val="28"/>
        </w:rPr>
        <w:t>ОДЕРЖАНИЕ</w:t>
      </w:r>
    </w:p>
    <w:p w:rsidR="008462FB" w:rsidRPr="0001727E" w:rsidRDefault="008462FB" w:rsidP="008462FB">
      <w:pPr>
        <w:numPr>
          <w:ilvl w:val="0"/>
          <w:numId w:val="7"/>
        </w:numPr>
        <w:spacing w:before="100" w:beforeAutospacing="1" w:after="100" w:afterAutospacing="1"/>
        <w:rPr>
          <w:sz w:val="28"/>
          <w:szCs w:val="28"/>
        </w:rPr>
      </w:pPr>
      <w:r w:rsidRPr="0001727E">
        <w:rPr>
          <w:sz w:val="28"/>
          <w:szCs w:val="28"/>
        </w:rPr>
        <w:t>Аннотация…………</w:t>
      </w:r>
      <w:proofErr w:type="gramStart"/>
      <w:r w:rsidRPr="0001727E">
        <w:rPr>
          <w:sz w:val="28"/>
          <w:szCs w:val="28"/>
        </w:rPr>
        <w:t>…….</w:t>
      </w:r>
      <w:proofErr w:type="gramEnd"/>
      <w:r w:rsidRPr="0001727E">
        <w:rPr>
          <w:sz w:val="28"/>
          <w:szCs w:val="28"/>
        </w:rPr>
        <w:t>.</w:t>
      </w:r>
    </w:p>
    <w:p w:rsidR="008462FB" w:rsidRPr="0001727E" w:rsidRDefault="008462FB" w:rsidP="008462FB">
      <w:pPr>
        <w:numPr>
          <w:ilvl w:val="0"/>
          <w:numId w:val="7"/>
        </w:numPr>
        <w:spacing w:before="100" w:beforeAutospacing="1" w:after="100" w:afterAutospacing="1"/>
        <w:rPr>
          <w:sz w:val="28"/>
          <w:szCs w:val="28"/>
        </w:rPr>
      </w:pPr>
      <w:r w:rsidRPr="0001727E">
        <w:rPr>
          <w:sz w:val="28"/>
          <w:szCs w:val="28"/>
        </w:rPr>
        <w:t>Пояснительная записка……………….</w:t>
      </w:r>
    </w:p>
    <w:p w:rsidR="008462FB" w:rsidRPr="0001727E" w:rsidRDefault="008462FB" w:rsidP="008462FB">
      <w:pPr>
        <w:numPr>
          <w:ilvl w:val="0"/>
          <w:numId w:val="7"/>
        </w:numPr>
        <w:spacing w:before="100" w:beforeAutospacing="1" w:after="100" w:afterAutospacing="1"/>
        <w:rPr>
          <w:sz w:val="28"/>
          <w:szCs w:val="28"/>
        </w:rPr>
      </w:pPr>
      <w:r w:rsidRPr="0001727E">
        <w:rPr>
          <w:sz w:val="28"/>
          <w:szCs w:val="28"/>
        </w:rPr>
        <w:t>Учебный план………………………….</w:t>
      </w:r>
    </w:p>
    <w:p w:rsidR="008462FB" w:rsidRPr="0001727E" w:rsidRDefault="008462FB" w:rsidP="008462FB">
      <w:pPr>
        <w:numPr>
          <w:ilvl w:val="0"/>
          <w:numId w:val="7"/>
        </w:numPr>
        <w:spacing w:before="100" w:beforeAutospacing="1" w:after="100" w:afterAutospacing="1"/>
        <w:rPr>
          <w:sz w:val="28"/>
          <w:szCs w:val="28"/>
        </w:rPr>
      </w:pPr>
      <w:r w:rsidRPr="0001727E">
        <w:rPr>
          <w:sz w:val="28"/>
          <w:szCs w:val="28"/>
        </w:rPr>
        <w:t>Учебно-тематический план……………….</w:t>
      </w:r>
    </w:p>
    <w:p w:rsidR="008462FB" w:rsidRPr="0001727E" w:rsidRDefault="008462FB" w:rsidP="008462FB">
      <w:pPr>
        <w:numPr>
          <w:ilvl w:val="0"/>
          <w:numId w:val="7"/>
        </w:numPr>
        <w:spacing w:before="100" w:beforeAutospacing="1" w:after="100" w:afterAutospacing="1"/>
        <w:rPr>
          <w:sz w:val="28"/>
          <w:szCs w:val="28"/>
        </w:rPr>
      </w:pPr>
      <w:r w:rsidRPr="0001727E">
        <w:rPr>
          <w:sz w:val="28"/>
          <w:szCs w:val="28"/>
        </w:rPr>
        <w:t>Учебный график…………………</w:t>
      </w:r>
      <w:proofErr w:type="gramStart"/>
      <w:r w:rsidRPr="0001727E">
        <w:rPr>
          <w:sz w:val="28"/>
          <w:szCs w:val="28"/>
        </w:rPr>
        <w:t>…….</w:t>
      </w:r>
      <w:proofErr w:type="gramEnd"/>
      <w:r w:rsidRPr="0001727E">
        <w:rPr>
          <w:sz w:val="28"/>
          <w:szCs w:val="28"/>
        </w:rPr>
        <w:t>.</w:t>
      </w:r>
    </w:p>
    <w:p w:rsidR="008462FB" w:rsidRPr="0001727E" w:rsidRDefault="008462FB" w:rsidP="008462FB">
      <w:pPr>
        <w:numPr>
          <w:ilvl w:val="0"/>
          <w:numId w:val="7"/>
        </w:numPr>
        <w:spacing w:before="100" w:beforeAutospacing="1" w:after="100" w:afterAutospacing="1"/>
        <w:rPr>
          <w:sz w:val="28"/>
          <w:szCs w:val="28"/>
        </w:rPr>
      </w:pPr>
      <w:r w:rsidRPr="0001727E">
        <w:rPr>
          <w:sz w:val="28"/>
          <w:szCs w:val="28"/>
        </w:rPr>
        <w:t>Организационно-педагогические условия……………….</w:t>
      </w:r>
    </w:p>
    <w:p w:rsidR="008462FB" w:rsidRPr="0001727E" w:rsidRDefault="008462FB" w:rsidP="008462FB">
      <w:pPr>
        <w:numPr>
          <w:ilvl w:val="0"/>
          <w:numId w:val="7"/>
        </w:numPr>
        <w:spacing w:before="100" w:beforeAutospacing="1" w:after="100" w:afterAutospacing="1"/>
        <w:rPr>
          <w:sz w:val="28"/>
          <w:szCs w:val="28"/>
        </w:rPr>
      </w:pPr>
      <w:r w:rsidRPr="0001727E">
        <w:rPr>
          <w:sz w:val="28"/>
          <w:szCs w:val="28"/>
        </w:rPr>
        <w:t>Планируемые результаты обучения…………………</w:t>
      </w:r>
    </w:p>
    <w:p w:rsidR="008462FB" w:rsidRPr="0001727E" w:rsidRDefault="008462FB" w:rsidP="008462FB">
      <w:pPr>
        <w:numPr>
          <w:ilvl w:val="0"/>
          <w:numId w:val="7"/>
        </w:numPr>
        <w:spacing w:before="100" w:beforeAutospacing="1" w:after="100" w:afterAutospacing="1"/>
        <w:rPr>
          <w:sz w:val="28"/>
          <w:szCs w:val="28"/>
        </w:rPr>
      </w:pPr>
      <w:r w:rsidRPr="0001727E">
        <w:rPr>
          <w:sz w:val="28"/>
          <w:szCs w:val="28"/>
        </w:rPr>
        <w:t>Методическое и ресурсное обеспечение программы…………….</w:t>
      </w:r>
    </w:p>
    <w:p w:rsidR="008462FB" w:rsidRPr="0001727E" w:rsidRDefault="008462FB" w:rsidP="008462FB">
      <w:pPr>
        <w:numPr>
          <w:ilvl w:val="0"/>
          <w:numId w:val="7"/>
        </w:numPr>
        <w:spacing w:before="100" w:beforeAutospacing="1" w:after="100" w:afterAutospacing="1"/>
        <w:rPr>
          <w:sz w:val="28"/>
          <w:szCs w:val="28"/>
        </w:rPr>
      </w:pPr>
      <w:r w:rsidRPr="0001727E">
        <w:rPr>
          <w:sz w:val="28"/>
          <w:szCs w:val="28"/>
        </w:rPr>
        <w:t>Расчет затраченного количества часов………………….</w:t>
      </w:r>
    </w:p>
    <w:p w:rsidR="00B70029" w:rsidRPr="0001727E" w:rsidRDefault="008462FB" w:rsidP="008462FB">
      <w:pPr>
        <w:numPr>
          <w:ilvl w:val="0"/>
          <w:numId w:val="7"/>
        </w:numPr>
        <w:spacing w:before="100" w:beforeAutospacing="1" w:after="100" w:afterAutospacing="1"/>
        <w:rPr>
          <w:sz w:val="28"/>
          <w:szCs w:val="28"/>
        </w:rPr>
      </w:pPr>
      <w:r w:rsidRPr="0001727E">
        <w:rPr>
          <w:sz w:val="28"/>
          <w:szCs w:val="28"/>
        </w:rPr>
        <w:t>Список литературы…………………….</w:t>
      </w:r>
      <w:r w:rsidR="00B70029" w:rsidRPr="0001727E">
        <w:rPr>
          <w:sz w:val="28"/>
          <w:szCs w:val="28"/>
        </w:rPr>
        <w:t xml:space="preserve">   </w:t>
      </w:r>
    </w:p>
    <w:p w:rsidR="00AB2CCB" w:rsidRDefault="00F83285">
      <w:pPr>
        <w:spacing w:after="200" w:line="276" w:lineRule="auto"/>
        <w:rPr>
          <w:b/>
          <w:sz w:val="28"/>
          <w:szCs w:val="28"/>
        </w:rPr>
        <w:sectPr w:rsidR="00AB2CCB" w:rsidSect="00312F45">
          <w:pgSz w:w="11906" w:h="16838"/>
          <w:pgMar w:top="709" w:right="850" w:bottom="1134" w:left="1701" w:header="708" w:footer="708" w:gutter="0"/>
          <w:pgNumType w:start="3"/>
          <w:cols w:space="708"/>
          <w:titlePg/>
          <w:docGrid w:linePitch="360"/>
        </w:sectPr>
      </w:pPr>
      <w:r>
        <w:rPr>
          <w:b/>
          <w:sz w:val="28"/>
          <w:szCs w:val="28"/>
        </w:rPr>
        <w:br w:type="page"/>
      </w:r>
    </w:p>
    <w:p w:rsidR="00F83285" w:rsidRDefault="00F83285">
      <w:pPr>
        <w:spacing w:after="200" w:line="276" w:lineRule="auto"/>
        <w:rPr>
          <w:b/>
          <w:sz w:val="28"/>
          <w:szCs w:val="28"/>
        </w:rPr>
      </w:pPr>
    </w:p>
    <w:p w:rsidR="00F83285" w:rsidRDefault="00F83285" w:rsidP="00F83285">
      <w:pPr>
        <w:jc w:val="center"/>
        <w:rPr>
          <w:b/>
          <w:sz w:val="28"/>
          <w:szCs w:val="28"/>
        </w:rPr>
      </w:pPr>
    </w:p>
    <w:p w:rsidR="00F46A21" w:rsidRDefault="00B70029" w:rsidP="00F83285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Аннотация</w:t>
      </w:r>
    </w:p>
    <w:p w:rsidR="008462FB" w:rsidRDefault="00F46A21" w:rsidP="00910043">
      <w:pPr>
        <w:jc w:val="center"/>
        <w:rPr>
          <w:sz w:val="28"/>
          <w:szCs w:val="28"/>
        </w:rPr>
      </w:pPr>
      <w:r w:rsidRPr="00F46A21">
        <w:rPr>
          <w:sz w:val="28"/>
          <w:szCs w:val="28"/>
          <w:highlight w:val="yellow"/>
        </w:rPr>
        <w:t xml:space="preserve"> </w:t>
      </w:r>
    </w:p>
    <w:p w:rsidR="00B70029" w:rsidRPr="000C2D24" w:rsidRDefault="00910043" w:rsidP="008462FB">
      <w:pPr>
        <w:pStyle w:val="21"/>
        <w:spacing w:after="0" w:line="276" w:lineRule="auto"/>
        <w:ind w:left="0"/>
        <w:jc w:val="both"/>
        <w:rPr>
          <w:color w:val="000000"/>
          <w:sz w:val="28"/>
          <w:szCs w:val="28"/>
        </w:rPr>
      </w:pPr>
      <w:r w:rsidRPr="00910043">
        <w:rPr>
          <w:sz w:val="28"/>
          <w:szCs w:val="28"/>
        </w:rPr>
        <w:t>Дополнительная профессиональная программа повышения квалификации</w:t>
      </w:r>
      <w:r w:rsidR="008462FB">
        <w:rPr>
          <w:sz w:val="28"/>
          <w:szCs w:val="28"/>
        </w:rPr>
        <w:t xml:space="preserve"> </w:t>
      </w:r>
      <w:r w:rsidR="00B70029">
        <w:rPr>
          <w:sz w:val="28"/>
          <w:szCs w:val="28"/>
        </w:rPr>
        <w:t>«</w:t>
      </w:r>
      <w:r w:rsidR="00B70029" w:rsidRPr="006234C8">
        <w:rPr>
          <w:sz w:val="28"/>
          <w:szCs w:val="28"/>
        </w:rPr>
        <w:t>Формирование механизмов государственно-общественного управления: Управляющий совет и общественно-профессиональная экспертиза деятельности образовательной организации</w:t>
      </w:r>
      <w:r w:rsidR="00B70029">
        <w:rPr>
          <w:sz w:val="28"/>
          <w:szCs w:val="28"/>
        </w:rPr>
        <w:t>» направлен</w:t>
      </w:r>
      <w:r w:rsidR="008462FB">
        <w:rPr>
          <w:sz w:val="28"/>
          <w:szCs w:val="28"/>
        </w:rPr>
        <w:t>а</w:t>
      </w:r>
      <w:r w:rsidR="00B70029">
        <w:rPr>
          <w:sz w:val="28"/>
          <w:szCs w:val="28"/>
        </w:rPr>
        <w:t xml:space="preserve"> на </w:t>
      </w:r>
      <w:proofErr w:type="gramStart"/>
      <w:r w:rsidR="00B70029" w:rsidRPr="001D4E0C">
        <w:rPr>
          <w:sz w:val="28"/>
          <w:szCs w:val="28"/>
        </w:rPr>
        <w:t>формирование</w:t>
      </w:r>
      <w:r w:rsidR="00B70029">
        <w:rPr>
          <w:sz w:val="28"/>
          <w:szCs w:val="28"/>
        </w:rPr>
        <w:t xml:space="preserve"> </w:t>
      </w:r>
      <w:r w:rsidR="00B70029" w:rsidRPr="001D4E0C">
        <w:rPr>
          <w:sz w:val="28"/>
          <w:szCs w:val="28"/>
        </w:rPr>
        <w:t xml:space="preserve"> </w:t>
      </w:r>
      <w:r w:rsidR="00B70029">
        <w:rPr>
          <w:sz w:val="28"/>
          <w:szCs w:val="28"/>
        </w:rPr>
        <w:t>и</w:t>
      </w:r>
      <w:proofErr w:type="gramEnd"/>
      <w:r w:rsidR="00B70029">
        <w:rPr>
          <w:sz w:val="28"/>
          <w:szCs w:val="28"/>
        </w:rPr>
        <w:t xml:space="preserve"> </w:t>
      </w:r>
      <w:r w:rsidR="00B70029" w:rsidRPr="000C2D24">
        <w:rPr>
          <w:color w:val="000000"/>
          <w:sz w:val="28"/>
          <w:szCs w:val="28"/>
        </w:rPr>
        <w:t>развитие профессиональных компетенций руководителей образовательных структур, необходимых для реализации государственно-общественного управления в системе образования.</w:t>
      </w:r>
    </w:p>
    <w:p w:rsidR="00B70029" w:rsidRDefault="00B70029" w:rsidP="003F24F6">
      <w:pPr>
        <w:pStyle w:val="21"/>
        <w:spacing w:after="0" w:line="276" w:lineRule="auto"/>
        <w:ind w:left="0" w:firstLine="709"/>
        <w:jc w:val="both"/>
        <w:rPr>
          <w:sz w:val="28"/>
          <w:szCs w:val="28"/>
        </w:rPr>
      </w:pPr>
      <w:r w:rsidRPr="00814E8B">
        <w:rPr>
          <w:sz w:val="28"/>
          <w:szCs w:val="28"/>
        </w:rPr>
        <w:t xml:space="preserve">Стажировка проводится в рамках деятельности федеральной </w:t>
      </w:r>
      <w:proofErr w:type="spellStart"/>
      <w:r w:rsidRPr="00814E8B">
        <w:rPr>
          <w:sz w:val="28"/>
          <w:szCs w:val="28"/>
        </w:rPr>
        <w:t>стажировочной</w:t>
      </w:r>
      <w:proofErr w:type="spellEnd"/>
      <w:r w:rsidRPr="00814E8B">
        <w:rPr>
          <w:sz w:val="28"/>
          <w:szCs w:val="28"/>
        </w:rPr>
        <w:t xml:space="preserve"> площадки по направлению «Достижение во всех субъектах Российской Федерации стратегических ориентиров национальной образовательной инициативы «Наша новая школа» в рамках реализации ФЦПРО на 2014 – 2015 годы в Свердловской области по теме «Обеспечение эффективности государственно-общественного управления через создание независимой системы оценки качества работы образовательных организаций и внедрение эффективного контракта».</w:t>
      </w:r>
    </w:p>
    <w:p w:rsidR="000056EF" w:rsidRDefault="00B70029" w:rsidP="00814E8B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="000056EF" w:rsidRPr="000056EF">
        <w:rPr>
          <w:sz w:val="28"/>
          <w:szCs w:val="28"/>
        </w:rPr>
        <w:t xml:space="preserve">диссеминация опыта МАОУ Артинский лицей по внедрению государственно-общественного управления в деятельность образовательной организации </w:t>
      </w:r>
    </w:p>
    <w:p w:rsidR="00B70029" w:rsidRDefault="00B70029" w:rsidP="00814E8B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Задачи: </w:t>
      </w:r>
    </w:p>
    <w:p w:rsidR="00B70029" w:rsidRPr="000C2D24" w:rsidRDefault="00B70029" w:rsidP="00814E8B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активизация</w:t>
      </w:r>
      <w:r w:rsidRPr="0090139F">
        <w:rPr>
          <w:sz w:val="28"/>
          <w:szCs w:val="28"/>
        </w:rPr>
        <w:t xml:space="preserve"> деятельности руководителей образовательных </w:t>
      </w:r>
      <w:r>
        <w:rPr>
          <w:sz w:val="28"/>
          <w:szCs w:val="28"/>
        </w:rPr>
        <w:t>организаций</w:t>
      </w:r>
      <w:r w:rsidRPr="0090139F">
        <w:rPr>
          <w:sz w:val="28"/>
          <w:szCs w:val="28"/>
        </w:rPr>
        <w:t xml:space="preserve"> </w:t>
      </w:r>
      <w:r w:rsidRPr="000C2D24">
        <w:rPr>
          <w:color w:val="000000"/>
          <w:sz w:val="28"/>
          <w:szCs w:val="28"/>
        </w:rPr>
        <w:t xml:space="preserve">по внедрению государственно-общественного управления в системе образования; по созданию и </w:t>
      </w:r>
      <w:r>
        <w:rPr>
          <w:color w:val="000000"/>
          <w:sz w:val="28"/>
          <w:szCs w:val="28"/>
        </w:rPr>
        <w:t xml:space="preserve">организации </w:t>
      </w:r>
      <w:r w:rsidRPr="000C2D24">
        <w:rPr>
          <w:color w:val="000000"/>
          <w:sz w:val="28"/>
          <w:szCs w:val="28"/>
        </w:rPr>
        <w:t xml:space="preserve">деятельности Управляющих советов в ОО и </w:t>
      </w:r>
      <w:r>
        <w:rPr>
          <w:color w:val="000000"/>
          <w:sz w:val="28"/>
          <w:szCs w:val="28"/>
        </w:rPr>
        <w:t>формированию</w:t>
      </w:r>
      <w:r w:rsidRPr="000C2D24">
        <w:rPr>
          <w:color w:val="000000"/>
          <w:sz w:val="28"/>
          <w:szCs w:val="28"/>
        </w:rPr>
        <w:t xml:space="preserve"> независимой оценки качества образования;</w:t>
      </w:r>
    </w:p>
    <w:p w:rsidR="00B70029" w:rsidRPr="000C2D24" w:rsidRDefault="00B70029" w:rsidP="00814E8B">
      <w:pPr>
        <w:spacing w:line="276" w:lineRule="auto"/>
        <w:jc w:val="both"/>
        <w:rPr>
          <w:color w:val="000000"/>
          <w:sz w:val="28"/>
          <w:szCs w:val="28"/>
        </w:rPr>
      </w:pPr>
      <w:r w:rsidRPr="000C2D24">
        <w:rPr>
          <w:color w:val="000000"/>
          <w:sz w:val="28"/>
          <w:szCs w:val="28"/>
        </w:rPr>
        <w:t>- расширение и систематизация знания слушателей о государственно-общественном управлении в России и за рубежом, о современных подходах к развитию государственно-общественного управлению образованием.</w:t>
      </w:r>
    </w:p>
    <w:p w:rsidR="00B70029" w:rsidRPr="000C2D24" w:rsidRDefault="00B70029" w:rsidP="00814E8B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F3C66">
        <w:rPr>
          <w:sz w:val="28"/>
          <w:szCs w:val="28"/>
        </w:rPr>
        <w:t xml:space="preserve">обучение алгоритму создания органов государственно-общественного управления в </w:t>
      </w:r>
      <w:r>
        <w:rPr>
          <w:sz w:val="28"/>
          <w:szCs w:val="28"/>
        </w:rPr>
        <w:t>образовательной организации</w:t>
      </w:r>
      <w:r w:rsidRPr="00EF3C66">
        <w:rPr>
          <w:sz w:val="28"/>
          <w:szCs w:val="28"/>
        </w:rPr>
        <w:t>, принципам организации эффективной работы У</w:t>
      </w:r>
      <w:r>
        <w:rPr>
          <w:sz w:val="28"/>
          <w:szCs w:val="28"/>
        </w:rPr>
        <w:t xml:space="preserve">правляющего совета </w:t>
      </w:r>
      <w:r w:rsidRPr="000C2D24">
        <w:rPr>
          <w:color w:val="000000"/>
          <w:sz w:val="28"/>
          <w:szCs w:val="28"/>
        </w:rPr>
        <w:t xml:space="preserve">на примере опыта работы Управляющего </w:t>
      </w:r>
      <w:proofErr w:type="gramStart"/>
      <w:r w:rsidRPr="000C2D24">
        <w:rPr>
          <w:color w:val="000000"/>
          <w:sz w:val="28"/>
          <w:szCs w:val="28"/>
        </w:rPr>
        <w:t>совета  МАОУ</w:t>
      </w:r>
      <w:proofErr w:type="gramEnd"/>
      <w:r w:rsidRPr="000C2D24">
        <w:rPr>
          <w:color w:val="000000"/>
          <w:sz w:val="28"/>
          <w:szCs w:val="28"/>
        </w:rPr>
        <w:t xml:space="preserve"> «Артинский лицей»;</w:t>
      </w:r>
    </w:p>
    <w:p w:rsidR="00B70029" w:rsidRDefault="00B70029" w:rsidP="00814E8B">
      <w:pPr>
        <w:spacing w:line="276" w:lineRule="auto"/>
        <w:jc w:val="both"/>
        <w:rPr>
          <w:sz w:val="28"/>
          <w:szCs w:val="28"/>
        </w:rPr>
      </w:pPr>
      <w:r w:rsidRPr="000C2D24">
        <w:rPr>
          <w:color w:val="000000"/>
          <w:sz w:val="28"/>
          <w:szCs w:val="28"/>
        </w:rPr>
        <w:t xml:space="preserve">- обучение технологии независимой оценки качества образования на </w:t>
      </w:r>
      <w:proofErr w:type="gramStart"/>
      <w:r w:rsidRPr="000C2D24">
        <w:rPr>
          <w:color w:val="000000"/>
          <w:sz w:val="28"/>
          <w:szCs w:val="28"/>
        </w:rPr>
        <w:t>примере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организации</w:t>
      </w:r>
      <w:proofErr w:type="gramEnd"/>
      <w:r>
        <w:rPr>
          <w:sz w:val="28"/>
          <w:szCs w:val="28"/>
        </w:rPr>
        <w:t xml:space="preserve"> общественно-профессиональной экспертизы деятельности МАОУ «Артинский лицей»;</w:t>
      </w:r>
    </w:p>
    <w:p w:rsidR="00B70029" w:rsidRPr="00F97303" w:rsidRDefault="00B70029" w:rsidP="00814E8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10043" w:rsidRPr="00910043">
        <w:rPr>
          <w:sz w:val="28"/>
          <w:szCs w:val="28"/>
        </w:rPr>
        <w:t xml:space="preserve">Дополнительная профессиональная программа повышения квалификации </w:t>
      </w:r>
      <w:r w:rsidRPr="00F97303">
        <w:rPr>
          <w:sz w:val="28"/>
          <w:szCs w:val="28"/>
        </w:rPr>
        <w:t xml:space="preserve">«Формирование механизмов государственно-общественного управления: Управляющий совет и общественно-профессиональная экспертиза </w:t>
      </w:r>
      <w:r w:rsidRPr="00F97303">
        <w:rPr>
          <w:sz w:val="28"/>
          <w:szCs w:val="28"/>
        </w:rPr>
        <w:lastRenderedPageBreak/>
        <w:t>деятельности образовательной организации» ориентирован на руководителей образовательных организаций, заместителей руководителей, председателей Управляющих советов и иных органов общественного самоуправления образовательных организаций, общественных экспертов.</w:t>
      </w:r>
      <w:r w:rsidR="00910043">
        <w:rPr>
          <w:sz w:val="28"/>
          <w:szCs w:val="28"/>
        </w:rPr>
        <w:t xml:space="preserve"> Программа проводится на базе БП </w:t>
      </w:r>
      <w:proofErr w:type="gramStart"/>
      <w:r w:rsidR="00910043">
        <w:rPr>
          <w:sz w:val="28"/>
          <w:szCs w:val="28"/>
        </w:rPr>
        <w:t>ИРО  МАОУ</w:t>
      </w:r>
      <w:proofErr w:type="gramEnd"/>
      <w:r w:rsidR="00910043">
        <w:rPr>
          <w:sz w:val="28"/>
          <w:szCs w:val="28"/>
        </w:rPr>
        <w:t xml:space="preserve"> «Артинский лицей».</w:t>
      </w:r>
    </w:p>
    <w:p w:rsidR="00B70029" w:rsidRDefault="00B70029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910043" w:rsidRDefault="00910043" w:rsidP="006234C8">
      <w:pPr>
        <w:jc w:val="center"/>
        <w:rPr>
          <w:b/>
          <w:sz w:val="28"/>
          <w:szCs w:val="28"/>
        </w:rPr>
      </w:pPr>
    </w:p>
    <w:p w:rsidR="00B70029" w:rsidRDefault="00B70029" w:rsidP="006234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B70029" w:rsidRDefault="00B70029" w:rsidP="006874E7">
      <w:pPr>
        <w:pStyle w:val="a4"/>
        <w:rPr>
          <w:b/>
          <w:color w:val="auto"/>
          <w:sz w:val="28"/>
          <w:szCs w:val="28"/>
        </w:rPr>
      </w:pPr>
    </w:p>
    <w:p w:rsidR="00B70029" w:rsidRPr="006874E7" w:rsidRDefault="00B70029" w:rsidP="003F24F6">
      <w:pPr>
        <w:pStyle w:val="a4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874E7">
        <w:rPr>
          <w:sz w:val="28"/>
          <w:szCs w:val="28"/>
        </w:rPr>
        <w:t xml:space="preserve">Развитие государственно-общественного управления и информационной открытости в общем образовании заявлено в качестве приоритетов Концепции долгосрочного социально-экономического развития Российской Федерации на период до </w:t>
      </w:r>
      <w:smartTag w:uri="urn:schemas-microsoft-com:office:smarttags" w:element="metricconverter">
        <w:smartTagPr>
          <w:attr w:name="ProductID" w:val="2020 г"/>
        </w:smartTagPr>
        <w:r w:rsidRPr="006874E7">
          <w:rPr>
            <w:sz w:val="28"/>
            <w:szCs w:val="28"/>
          </w:rPr>
          <w:t>2020 г</w:t>
        </w:r>
      </w:smartTag>
      <w:r>
        <w:rPr>
          <w:sz w:val="28"/>
          <w:szCs w:val="28"/>
        </w:rPr>
        <w:t xml:space="preserve">., </w:t>
      </w:r>
      <w:r w:rsidRPr="006874E7">
        <w:rPr>
          <w:sz w:val="28"/>
          <w:szCs w:val="28"/>
        </w:rPr>
        <w:t>Федеральной целевой программы развития образования на 2011-2015 г</w:t>
      </w:r>
      <w:r>
        <w:rPr>
          <w:sz w:val="28"/>
          <w:szCs w:val="28"/>
        </w:rPr>
        <w:t>, 273- ФЗ «Об образовании в Российской Федерации».</w:t>
      </w:r>
    </w:p>
    <w:p w:rsidR="00B70029" w:rsidRDefault="00B70029" w:rsidP="003F24F6">
      <w:pPr>
        <w:tabs>
          <w:tab w:val="left" w:pos="709"/>
        </w:tabs>
        <w:suppressAutoHyphens/>
        <w:spacing w:after="200" w:line="276" w:lineRule="auto"/>
        <w:jc w:val="both"/>
        <w:rPr>
          <w:iCs/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 xml:space="preserve">       </w:t>
      </w:r>
      <w:r w:rsidRPr="001D4E0C">
        <w:rPr>
          <w:color w:val="00000A"/>
          <w:sz w:val="28"/>
          <w:szCs w:val="28"/>
        </w:rPr>
        <w:t>Содержание модуля формирует основы для понимания логики процесса демократизации системы общего образования, проблем и тенденций реализации принципов государственно-общественного управления общеобразовательным учреждением, навыки проектирования деятельности по интеграции образовательной среды в пространство социума, организации активного гражданского участия представителей местного сообщества, социальных партнёров, родительской общественности в решении проблем развития общеобразовательного учреждения</w:t>
      </w:r>
      <w:r>
        <w:rPr>
          <w:color w:val="00000A"/>
          <w:sz w:val="28"/>
          <w:szCs w:val="28"/>
        </w:rPr>
        <w:t>.</w:t>
      </w:r>
      <w:r w:rsidRPr="006874E7">
        <w:rPr>
          <w:iCs/>
          <w:color w:val="000000"/>
          <w:sz w:val="28"/>
          <w:szCs w:val="28"/>
        </w:rPr>
        <w:t xml:space="preserve"> </w:t>
      </w:r>
    </w:p>
    <w:p w:rsidR="00B70029" w:rsidRDefault="00B70029" w:rsidP="003F24F6">
      <w:pPr>
        <w:tabs>
          <w:tab w:val="left" w:pos="709"/>
        </w:tabs>
        <w:suppressAutoHyphens/>
        <w:spacing w:line="276" w:lineRule="auto"/>
        <w:jc w:val="both"/>
        <w:rPr>
          <w:rFonts w:eastAsia="SimSun"/>
          <w:sz w:val="28"/>
          <w:szCs w:val="28"/>
          <w:lang w:eastAsia="zh-CN" w:bidi="hi-IN"/>
        </w:rPr>
      </w:pPr>
      <w:r w:rsidRPr="001D4E0C">
        <w:rPr>
          <w:rFonts w:eastAsia="SimSun"/>
          <w:b/>
          <w:sz w:val="28"/>
          <w:szCs w:val="28"/>
          <w:lang w:eastAsia="zh-CN" w:bidi="hi-IN"/>
        </w:rPr>
        <w:t>Срок  обучения</w:t>
      </w:r>
      <w:r>
        <w:rPr>
          <w:rFonts w:eastAsia="SimSun"/>
          <w:sz w:val="28"/>
          <w:szCs w:val="28"/>
          <w:lang w:eastAsia="zh-CN" w:bidi="hi-IN"/>
        </w:rPr>
        <w:t>:  п</w:t>
      </w:r>
      <w:r w:rsidRPr="001D4E0C">
        <w:rPr>
          <w:rFonts w:eastAsia="SimSun"/>
          <w:sz w:val="28"/>
          <w:szCs w:val="28"/>
          <w:lang w:eastAsia="zh-CN" w:bidi="hi-IN"/>
        </w:rPr>
        <w:t>рограмма модуля ра</w:t>
      </w:r>
      <w:r>
        <w:rPr>
          <w:rFonts w:eastAsia="SimSun"/>
          <w:sz w:val="28"/>
          <w:szCs w:val="28"/>
          <w:lang w:eastAsia="zh-CN" w:bidi="hi-IN"/>
        </w:rPr>
        <w:t>ссчитана на 16 часов (</w:t>
      </w:r>
      <w:r w:rsidR="008462FB">
        <w:rPr>
          <w:rFonts w:eastAsia="SimSun"/>
          <w:sz w:val="28"/>
          <w:szCs w:val="28"/>
          <w:lang w:eastAsia="zh-CN" w:bidi="hi-IN"/>
        </w:rPr>
        <w:t>14</w:t>
      </w:r>
      <w:r>
        <w:rPr>
          <w:rFonts w:eastAsia="SimSun"/>
          <w:sz w:val="28"/>
          <w:szCs w:val="28"/>
          <w:lang w:eastAsia="zh-CN" w:bidi="hi-IN"/>
        </w:rPr>
        <w:t xml:space="preserve"> часов по очной форме, 2 часа – итоговая аттестация)</w:t>
      </w:r>
      <w:r w:rsidR="00910043">
        <w:rPr>
          <w:rFonts w:eastAsia="SimSun"/>
          <w:sz w:val="28"/>
          <w:szCs w:val="28"/>
          <w:lang w:eastAsia="zh-CN" w:bidi="hi-IN"/>
        </w:rPr>
        <w:t>. Программа проводится на базе МАОУ  «Артинский лицей»</w:t>
      </w:r>
    </w:p>
    <w:p w:rsidR="00910043" w:rsidRDefault="00910043" w:rsidP="003F24F6">
      <w:pPr>
        <w:tabs>
          <w:tab w:val="left" w:pos="709"/>
        </w:tabs>
        <w:suppressAutoHyphens/>
        <w:spacing w:line="276" w:lineRule="auto"/>
        <w:jc w:val="both"/>
        <w:rPr>
          <w:rFonts w:eastAsia="SimSun"/>
          <w:sz w:val="28"/>
          <w:szCs w:val="28"/>
          <w:lang w:eastAsia="zh-CN" w:bidi="hi-IN"/>
        </w:rPr>
      </w:pPr>
    </w:p>
    <w:p w:rsidR="00B70029" w:rsidRDefault="00B70029" w:rsidP="003F24F6">
      <w:pPr>
        <w:tabs>
          <w:tab w:val="left" w:pos="709"/>
        </w:tabs>
        <w:suppressAutoHyphens/>
        <w:spacing w:line="276" w:lineRule="auto"/>
        <w:jc w:val="both"/>
        <w:rPr>
          <w:rFonts w:eastAsia="SimSun"/>
          <w:sz w:val="28"/>
          <w:szCs w:val="28"/>
          <w:lang w:eastAsia="zh-CN" w:bidi="hi-IN"/>
        </w:rPr>
      </w:pPr>
      <w:r w:rsidRPr="00F00E75">
        <w:rPr>
          <w:rFonts w:eastAsia="SimSun"/>
          <w:b/>
          <w:sz w:val="28"/>
          <w:szCs w:val="28"/>
          <w:lang w:eastAsia="zh-CN" w:bidi="hi-IN"/>
        </w:rPr>
        <w:t>Цель:</w:t>
      </w:r>
      <w:r w:rsidRPr="00F00E75">
        <w:rPr>
          <w:rFonts w:eastAsia="SimSun"/>
          <w:sz w:val="28"/>
          <w:szCs w:val="28"/>
          <w:lang w:eastAsia="zh-CN" w:bidi="hi-IN"/>
        </w:rPr>
        <w:t xml:space="preserve"> </w:t>
      </w:r>
      <w:r w:rsidR="008462FB">
        <w:rPr>
          <w:rFonts w:eastAsia="SimSun"/>
          <w:sz w:val="28"/>
          <w:szCs w:val="28"/>
          <w:lang w:eastAsia="zh-CN" w:bidi="hi-IN"/>
        </w:rPr>
        <w:t xml:space="preserve">диссеминация опыта МАОУ Артинский лицей по внедрению государственно-общественного управления в </w:t>
      </w:r>
      <w:r w:rsidR="00C14C87">
        <w:rPr>
          <w:rFonts w:eastAsia="SimSun"/>
          <w:sz w:val="28"/>
          <w:szCs w:val="28"/>
          <w:lang w:eastAsia="zh-CN" w:bidi="hi-IN"/>
        </w:rPr>
        <w:t>деятельность образовательной организации</w:t>
      </w:r>
      <w:r>
        <w:rPr>
          <w:rFonts w:eastAsia="SimSun"/>
          <w:sz w:val="28"/>
          <w:szCs w:val="28"/>
          <w:lang w:eastAsia="zh-CN" w:bidi="hi-IN"/>
        </w:rPr>
        <w:t>.</w:t>
      </w:r>
    </w:p>
    <w:p w:rsidR="00B70029" w:rsidRPr="000C2D24" w:rsidRDefault="00B70029" w:rsidP="000C2D24">
      <w:pPr>
        <w:tabs>
          <w:tab w:val="left" w:pos="709"/>
        </w:tabs>
        <w:suppressAutoHyphens/>
        <w:spacing w:line="276" w:lineRule="auto"/>
        <w:jc w:val="both"/>
        <w:rPr>
          <w:rFonts w:eastAsia="SimSun"/>
          <w:b/>
          <w:sz w:val="28"/>
          <w:szCs w:val="28"/>
          <w:lang w:eastAsia="zh-CN" w:bidi="hi-IN"/>
        </w:rPr>
      </w:pPr>
      <w:r w:rsidRPr="000C2D24">
        <w:rPr>
          <w:rFonts w:eastAsia="SimSun"/>
          <w:b/>
          <w:sz w:val="28"/>
          <w:szCs w:val="28"/>
          <w:lang w:eastAsia="zh-CN" w:bidi="hi-IN"/>
        </w:rPr>
        <w:t xml:space="preserve">Задачи: </w:t>
      </w:r>
    </w:p>
    <w:p w:rsidR="00B70029" w:rsidRPr="000C2D24" w:rsidRDefault="00B70029" w:rsidP="000C2D24">
      <w:pPr>
        <w:tabs>
          <w:tab w:val="left" w:pos="709"/>
        </w:tabs>
        <w:suppressAutoHyphens/>
        <w:spacing w:line="276" w:lineRule="auto"/>
        <w:jc w:val="both"/>
        <w:rPr>
          <w:rFonts w:eastAsia="SimSun"/>
          <w:sz w:val="28"/>
          <w:szCs w:val="28"/>
          <w:lang w:eastAsia="zh-CN" w:bidi="hi-IN"/>
        </w:rPr>
      </w:pPr>
      <w:r w:rsidRPr="000C2D24">
        <w:rPr>
          <w:rFonts w:eastAsia="SimSun"/>
          <w:sz w:val="28"/>
          <w:szCs w:val="28"/>
          <w:lang w:eastAsia="zh-CN" w:bidi="hi-IN"/>
        </w:rPr>
        <w:t>- активизация деятельности руководителей образовательных организаций по внедрению государственно-общественного упра</w:t>
      </w:r>
      <w:r w:rsidR="00C14C87">
        <w:rPr>
          <w:rFonts w:eastAsia="SimSun"/>
          <w:sz w:val="28"/>
          <w:szCs w:val="28"/>
          <w:lang w:eastAsia="zh-CN" w:bidi="hi-IN"/>
        </w:rPr>
        <w:t xml:space="preserve">вления в системе образования, </w:t>
      </w:r>
      <w:r w:rsidRPr="000C2D24">
        <w:rPr>
          <w:rFonts w:eastAsia="SimSun"/>
          <w:sz w:val="28"/>
          <w:szCs w:val="28"/>
          <w:lang w:eastAsia="zh-CN" w:bidi="hi-IN"/>
        </w:rPr>
        <w:t xml:space="preserve"> созданию и организации деятельности Управляющих советов в </w:t>
      </w:r>
      <w:r>
        <w:rPr>
          <w:rFonts w:eastAsia="SimSun"/>
          <w:sz w:val="28"/>
          <w:szCs w:val="28"/>
          <w:lang w:eastAsia="zh-CN" w:bidi="hi-IN"/>
        </w:rPr>
        <w:t>образовательной организации</w:t>
      </w:r>
      <w:r w:rsidRPr="000C2D24">
        <w:rPr>
          <w:rFonts w:eastAsia="SimSun"/>
          <w:sz w:val="28"/>
          <w:szCs w:val="28"/>
          <w:lang w:eastAsia="zh-CN" w:bidi="hi-IN"/>
        </w:rPr>
        <w:t xml:space="preserve"> и формированию независимой оценки качества образования;</w:t>
      </w:r>
    </w:p>
    <w:p w:rsidR="00B70029" w:rsidRPr="000C2D24" w:rsidRDefault="00B70029" w:rsidP="000C2D24">
      <w:pPr>
        <w:tabs>
          <w:tab w:val="left" w:pos="709"/>
        </w:tabs>
        <w:suppressAutoHyphens/>
        <w:spacing w:line="276" w:lineRule="auto"/>
        <w:jc w:val="both"/>
        <w:rPr>
          <w:rFonts w:eastAsia="SimSun"/>
          <w:sz w:val="28"/>
          <w:szCs w:val="28"/>
          <w:lang w:eastAsia="zh-CN" w:bidi="hi-IN"/>
        </w:rPr>
      </w:pPr>
      <w:r w:rsidRPr="000C2D24">
        <w:rPr>
          <w:rFonts w:eastAsia="SimSun"/>
          <w:sz w:val="28"/>
          <w:szCs w:val="28"/>
          <w:lang w:eastAsia="zh-CN" w:bidi="hi-IN"/>
        </w:rPr>
        <w:t>- расширение и систематизация знания слушателей о государственно-общественном управлении в России и за рубежом, о современных подходах к развитию государственно-общественного управлению образованием.</w:t>
      </w:r>
    </w:p>
    <w:p w:rsidR="00B70029" w:rsidRPr="000C2D24" w:rsidRDefault="00B70029" w:rsidP="000C2D24">
      <w:pPr>
        <w:tabs>
          <w:tab w:val="left" w:pos="709"/>
        </w:tabs>
        <w:suppressAutoHyphens/>
        <w:spacing w:line="276" w:lineRule="auto"/>
        <w:jc w:val="both"/>
        <w:rPr>
          <w:rFonts w:eastAsia="SimSun"/>
          <w:sz w:val="28"/>
          <w:szCs w:val="28"/>
          <w:lang w:eastAsia="zh-CN" w:bidi="hi-IN"/>
        </w:rPr>
      </w:pPr>
      <w:r w:rsidRPr="000C2D24">
        <w:rPr>
          <w:rFonts w:eastAsia="SimSun"/>
          <w:sz w:val="28"/>
          <w:szCs w:val="28"/>
          <w:lang w:eastAsia="zh-CN" w:bidi="hi-IN"/>
        </w:rPr>
        <w:t xml:space="preserve">- обучение алгоритму создания органов государственно-общественного управления в </w:t>
      </w:r>
      <w:r w:rsidRPr="00B52E23">
        <w:rPr>
          <w:rFonts w:eastAsia="SimSun"/>
          <w:sz w:val="28"/>
          <w:szCs w:val="28"/>
          <w:lang w:eastAsia="zh-CN" w:bidi="hi-IN"/>
        </w:rPr>
        <w:t>образовательной организации</w:t>
      </w:r>
      <w:r w:rsidRPr="000C2D24">
        <w:rPr>
          <w:rFonts w:eastAsia="SimSun"/>
          <w:sz w:val="28"/>
          <w:szCs w:val="28"/>
          <w:lang w:eastAsia="zh-CN" w:bidi="hi-IN"/>
        </w:rPr>
        <w:t xml:space="preserve">, принципам организации эффективной работы Управляющего совета на примере опыта работы Управляющего </w:t>
      </w:r>
      <w:r w:rsidRPr="00C14C87">
        <w:rPr>
          <w:rFonts w:eastAsia="SimSun"/>
          <w:sz w:val="28"/>
          <w:szCs w:val="28"/>
          <w:lang w:eastAsia="zh-CN" w:bidi="hi-IN"/>
        </w:rPr>
        <w:t>совета  МАОУ «Артинский лицей»;</w:t>
      </w:r>
    </w:p>
    <w:p w:rsidR="00315FE9" w:rsidRDefault="00B70029" w:rsidP="000C2D24">
      <w:pPr>
        <w:tabs>
          <w:tab w:val="left" w:pos="709"/>
        </w:tabs>
        <w:suppressAutoHyphens/>
        <w:spacing w:line="276" w:lineRule="auto"/>
        <w:jc w:val="both"/>
        <w:rPr>
          <w:rFonts w:eastAsia="SimSun"/>
          <w:sz w:val="28"/>
          <w:szCs w:val="28"/>
          <w:lang w:eastAsia="zh-CN" w:bidi="hi-IN"/>
        </w:rPr>
      </w:pPr>
      <w:r w:rsidRPr="000C2D24">
        <w:rPr>
          <w:rFonts w:eastAsia="SimSun"/>
          <w:sz w:val="28"/>
          <w:szCs w:val="28"/>
          <w:lang w:eastAsia="zh-CN" w:bidi="hi-IN"/>
        </w:rPr>
        <w:lastRenderedPageBreak/>
        <w:t xml:space="preserve">- обучение технологии независимой оценки качества образования на примере  организации общественно-профессиональной экспертизы деятельности </w:t>
      </w:r>
      <w:r w:rsidRPr="00C14C87">
        <w:rPr>
          <w:rFonts w:eastAsia="SimSun"/>
          <w:sz w:val="28"/>
          <w:szCs w:val="28"/>
          <w:lang w:eastAsia="zh-CN" w:bidi="hi-IN"/>
        </w:rPr>
        <w:t>МАОУ «Артинский лицей»;</w:t>
      </w:r>
    </w:p>
    <w:p w:rsidR="00B70029" w:rsidRDefault="00B70029" w:rsidP="000C2D24">
      <w:pPr>
        <w:tabs>
          <w:tab w:val="left" w:pos="709"/>
        </w:tabs>
        <w:suppressAutoHyphens/>
        <w:spacing w:line="276" w:lineRule="auto"/>
        <w:jc w:val="both"/>
        <w:rPr>
          <w:rFonts w:eastAsia="SimSun"/>
          <w:sz w:val="28"/>
          <w:szCs w:val="28"/>
          <w:lang w:eastAsia="zh-CN" w:bidi="hi-IN"/>
        </w:rPr>
      </w:pPr>
      <w:r w:rsidRPr="001D4E0C">
        <w:rPr>
          <w:rFonts w:eastAsia="SimSun"/>
          <w:b/>
          <w:sz w:val="28"/>
          <w:szCs w:val="28"/>
          <w:lang w:eastAsia="zh-CN" w:bidi="hi-IN"/>
        </w:rPr>
        <w:t>Категория слушателей</w:t>
      </w:r>
      <w:r>
        <w:rPr>
          <w:rFonts w:eastAsia="SimSun"/>
          <w:sz w:val="28"/>
          <w:szCs w:val="28"/>
          <w:lang w:eastAsia="zh-CN" w:bidi="hi-IN"/>
        </w:rPr>
        <w:t xml:space="preserve">:  руководящие работники </w:t>
      </w:r>
      <w:r w:rsidRPr="00B52E23">
        <w:rPr>
          <w:rFonts w:eastAsia="SimSun"/>
          <w:sz w:val="28"/>
          <w:szCs w:val="28"/>
          <w:lang w:eastAsia="zh-CN" w:bidi="hi-IN"/>
        </w:rPr>
        <w:t>образовательной организации</w:t>
      </w:r>
      <w:r w:rsidRPr="001D4E0C">
        <w:rPr>
          <w:rFonts w:eastAsia="SimSun"/>
          <w:sz w:val="28"/>
          <w:szCs w:val="28"/>
          <w:lang w:eastAsia="zh-CN" w:bidi="hi-IN"/>
        </w:rPr>
        <w:t xml:space="preserve"> (</w:t>
      </w:r>
      <w:r>
        <w:rPr>
          <w:rFonts w:eastAsia="SimSun"/>
          <w:sz w:val="28"/>
          <w:szCs w:val="28"/>
          <w:lang w:eastAsia="zh-CN" w:bidi="hi-IN"/>
        </w:rPr>
        <w:t xml:space="preserve">руководители </w:t>
      </w:r>
      <w:r w:rsidRPr="00B52E23">
        <w:rPr>
          <w:rFonts w:eastAsia="SimSun"/>
          <w:sz w:val="28"/>
          <w:szCs w:val="28"/>
          <w:lang w:eastAsia="zh-CN" w:bidi="hi-IN"/>
        </w:rPr>
        <w:t>образовательной организации</w:t>
      </w:r>
      <w:r w:rsidRPr="001D4E0C">
        <w:rPr>
          <w:rFonts w:eastAsia="SimSun"/>
          <w:sz w:val="28"/>
          <w:szCs w:val="28"/>
          <w:lang w:eastAsia="zh-CN" w:bidi="hi-IN"/>
        </w:rPr>
        <w:t xml:space="preserve">, заместители </w:t>
      </w:r>
      <w:r>
        <w:rPr>
          <w:rFonts w:eastAsia="SimSun"/>
          <w:sz w:val="28"/>
          <w:szCs w:val="28"/>
          <w:lang w:eastAsia="zh-CN" w:bidi="hi-IN"/>
        </w:rPr>
        <w:t>руководителей), председатели Управляющих советов и иных органов общественного управления образовательными организациями.</w:t>
      </w:r>
    </w:p>
    <w:p w:rsidR="00B70029" w:rsidRPr="00F00E75" w:rsidRDefault="00B70029" w:rsidP="003F24F6">
      <w:pPr>
        <w:tabs>
          <w:tab w:val="left" w:pos="709"/>
        </w:tabs>
        <w:suppressAutoHyphens/>
        <w:spacing w:line="276" w:lineRule="auto"/>
        <w:jc w:val="both"/>
        <w:rPr>
          <w:rFonts w:eastAsia="SimSun"/>
          <w:sz w:val="28"/>
          <w:szCs w:val="28"/>
          <w:lang w:eastAsia="zh-CN" w:bidi="hi-IN"/>
        </w:rPr>
      </w:pPr>
      <w:r>
        <w:rPr>
          <w:rFonts w:eastAsia="SimSun"/>
          <w:sz w:val="28"/>
          <w:szCs w:val="28"/>
          <w:lang w:eastAsia="zh-CN" w:bidi="hi-IN"/>
        </w:rPr>
        <w:t xml:space="preserve">   </w:t>
      </w:r>
      <w:r w:rsidRPr="00F00E75">
        <w:rPr>
          <w:rFonts w:eastAsia="SimSun"/>
          <w:b/>
          <w:sz w:val="28"/>
          <w:szCs w:val="28"/>
          <w:lang w:eastAsia="zh-CN" w:bidi="hi-IN"/>
        </w:rPr>
        <w:t>Формы организации обучения слушателей стажировки:</w:t>
      </w:r>
      <w:r w:rsidRPr="00F00E75">
        <w:rPr>
          <w:rFonts w:eastAsia="SimSun"/>
          <w:sz w:val="28"/>
          <w:szCs w:val="28"/>
          <w:lang w:eastAsia="zh-CN" w:bidi="hi-IN"/>
        </w:rPr>
        <w:t xml:space="preserve"> лекционные и практические занятия, </w:t>
      </w:r>
      <w:r>
        <w:rPr>
          <w:rFonts w:eastAsia="SimSun"/>
          <w:sz w:val="28"/>
          <w:szCs w:val="28"/>
          <w:lang w:eastAsia="zh-CN" w:bidi="hi-IN"/>
        </w:rPr>
        <w:t>анализ нормативно-правовых документов</w:t>
      </w:r>
      <w:r w:rsidRPr="00F00E75">
        <w:rPr>
          <w:rFonts w:eastAsia="SimSun"/>
          <w:sz w:val="28"/>
          <w:szCs w:val="28"/>
          <w:lang w:eastAsia="zh-CN" w:bidi="hi-IN"/>
        </w:rPr>
        <w:t xml:space="preserve">. </w:t>
      </w:r>
    </w:p>
    <w:p w:rsidR="00B70029" w:rsidRPr="001D4E0C" w:rsidRDefault="00B70029" w:rsidP="003F24F6">
      <w:pPr>
        <w:tabs>
          <w:tab w:val="left" w:pos="709"/>
        </w:tabs>
        <w:suppressAutoHyphens/>
        <w:spacing w:line="276" w:lineRule="auto"/>
        <w:jc w:val="both"/>
        <w:rPr>
          <w:rFonts w:eastAsia="SimSun"/>
          <w:sz w:val="28"/>
          <w:szCs w:val="28"/>
          <w:lang w:eastAsia="zh-CN" w:bidi="hi-IN"/>
        </w:rPr>
      </w:pPr>
    </w:p>
    <w:p w:rsidR="00B70029" w:rsidRPr="006874E7" w:rsidRDefault="00B70029" w:rsidP="003F24F6">
      <w:pPr>
        <w:tabs>
          <w:tab w:val="left" w:pos="709"/>
        </w:tabs>
        <w:suppressAutoHyphens/>
        <w:spacing w:after="200" w:line="276" w:lineRule="auto"/>
        <w:jc w:val="both"/>
        <w:rPr>
          <w:rFonts w:eastAsia="SimSun"/>
          <w:sz w:val="28"/>
          <w:szCs w:val="28"/>
          <w:lang w:eastAsia="zh-CN" w:bidi="hi-IN"/>
        </w:rPr>
      </w:pPr>
    </w:p>
    <w:p w:rsidR="00B70029" w:rsidRPr="006874E7" w:rsidRDefault="00B70029" w:rsidP="003F24F6">
      <w:pPr>
        <w:tabs>
          <w:tab w:val="left" w:pos="709"/>
        </w:tabs>
        <w:suppressAutoHyphens/>
        <w:spacing w:line="276" w:lineRule="auto"/>
        <w:ind w:firstLine="709"/>
        <w:jc w:val="both"/>
        <w:rPr>
          <w:b/>
          <w:color w:val="00000A"/>
          <w:sz w:val="28"/>
          <w:szCs w:val="28"/>
        </w:rPr>
      </w:pPr>
    </w:p>
    <w:p w:rsidR="00B70029" w:rsidRPr="006874E7" w:rsidRDefault="00B70029" w:rsidP="003F24F6">
      <w:pPr>
        <w:spacing w:after="200" w:line="276" w:lineRule="auto"/>
        <w:jc w:val="center"/>
        <w:rPr>
          <w:b/>
          <w:sz w:val="28"/>
          <w:szCs w:val="28"/>
        </w:rPr>
      </w:pPr>
    </w:p>
    <w:p w:rsidR="00B70029" w:rsidRPr="006874E7" w:rsidRDefault="00B70029" w:rsidP="003F24F6">
      <w:pPr>
        <w:spacing w:line="276" w:lineRule="auto"/>
        <w:rPr>
          <w:sz w:val="28"/>
          <w:szCs w:val="28"/>
        </w:rPr>
      </w:pPr>
    </w:p>
    <w:p w:rsidR="00B70029" w:rsidRPr="006874E7" w:rsidRDefault="00B70029" w:rsidP="003F24F6">
      <w:pPr>
        <w:spacing w:line="276" w:lineRule="auto"/>
        <w:rPr>
          <w:sz w:val="28"/>
          <w:szCs w:val="28"/>
        </w:rPr>
      </w:pPr>
    </w:p>
    <w:p w:rsidR="00B70029" w:rsidRPr="006874E7" w:rsidRDefault="00B70029" w:rsidP="003F24F6">
      <w:pPr>
        <w:spacing w:line="276" w:lineRule="auto"/>
        <w:rPr>
          <w:sz w:val="28"/>
          <w:szCs w:val="28"/>
        </w:rPr>
      </w:pPr>
    </w:p>
    <w:p w:rsidR="00B70029" w:rsidRPr="006874E7" w:rsidRDefault="00B70029" w:rsidP="003F24F6">
      <w:pPr>
        <w:spacing w:line="276" w:lineRule="auto"/>
        <w:rPr>
          <w:sz w:val="28"/>
          <w:szCs w:val="28"/>
        </w:rPr>
      </w:pPr>
    </w:p>
    <w:p w:rsidR="00B70029" w:rsidRPr="006874E7" w:rsidRDefault="00B70029" w:rsidP="003F24F6">
      <w:pPr>
        <w:spacing w:line="276" w:lineRule="auto"/>
        <w:rPr>
          <w:sz w:val="28"/>
          <w:szCs w:val="28"/>
        </w:rPr>
      </w:pPr>
    </w:p>
    <w:p w:rsidR="00B70029" w:rsidRPr="006874E7" w:rsidRDefault="00B70029" w:rsidP="003F24F6">
      <w:pPr>
        <w:spacing w:line="276" w:lineRule="auto"/>
        <w:rPr>
          <w:sz w:val="28"/>
          <w:szCs w:val="28"/>
        </w:rPr>
      </w:pPr>
    </w:p>
    <w:p w:rsidR="00B70029" w:rsidRDefault="00B70029" w:rsidP="003F24F6">
      <w:pPr>
        <w:keepNext/>
        <w:tabs>
          <w:tab w:val="left" w:pos="0"/>
        </w:tabs>
        <w:spacing w:line="276" w:lineRule="auto"/>
        <w:jc w:val="center"/>
        <w:outlineLvl w:val="0"/>
        <w:rPr>
          <w:b/>
          <w:kern w:val="28"/>
          <w:sz w:val="28"/>
          <w:szCs w:val="20"/>
        </w:rPr>
      </w:pPr>
    </w:p>
    <w:p w:rsidR="00B70029" w:rsidRDefault="00B70029" w:rsidP="003F24F6">
      <w:pPr>
        <w:keepNext/>
        <w:tabs>
          <w:tab w:val="left" w:pos="0"/>
        </w:tabs>
        <w:spacing w:line="276" w:lineRule="auto"/>
        <w:jc w:val="center"/>
        <w:outlineLvl w:val="0"/>
        <w:rPr>
          <w:b/>
          <w:kern w:val="28"/>
          <w:sz w:val="28"/>
          <w:szCs w:val="20"/>
        </w:rPr>
      </w:pPr>
    </w:p>
    <w:p w:rsidR="00910043" w:rsidRDefault="00910043" w:rsidP="003F24F6">
      <w:pPr>
        <w:jc w:val="center"/>
        <w:rPr>
          <w:b/>
          <w:sz w:val="28"/>
          <w:szCs w:val="28"/>
        </w:rPr>
      </w:pPr>
    </w:p>
    <w:p w:rsidR="00910043" w:rsidRDefault="00910043" w:rsidP="003F24F6">
      <w:pPr>
        <w:jc w:val="center"/>
        <w:rPr>
          <w:b/>
          <w:sz w:val="28"/>
          <w:szCs w:val="28"/>
        </w:rPr>
      </w:pPr>
    </w:p>
    <w:p w:rsidR="00910043" w:rsidRDefault="00910043" w:rsidP="003F24F6">
      <w:pPr>
        <w:jc w:val="center"/>
        <w:rPr>
          <w:b/>
          <w:sz w:val="28"/>
          <w:szCs w:val="28"/>
        </w:rPr>
      </w:pPr>
    </w:p>
    <w:p w:rsidR="00910043" w:rsidRDefault="00910043" w:rsidP="003F24F6">
      <w:pPr>
        <w:jc w:val="center"/>
        <w:rPr>
          <w:b/>
          <w:sz w:val="28"/>
          <w:szCs w:val="28"/>
        </w:rPr>
      </w:pPr>
    </w:p>
    <w:p w:rsidR="00910043" w:rsidRDefault="00910043" w:rsidP="003F24F6">
      <w:pPr>
        <w:jc w:val="center"/>
        <w:rPr>
          <w:b/>
          <w:sz w:val="28"/>
          <w:szCs w:val="28"/>
        </w:rPr>
      </w:pPr>
    </w:p>
    <w:p w:rsidR="00910043" w:rsidRDefault="00910043" w:rsidP="003F24F6">
      <w:pPr>
        <w:jc w:val="center"/>
        <w:rPr>
          <w:b/>
          <w:sz w:val="28"/>
          <w:szCs w:val="28"/>
        </w:rPr>
      </w:pPr>
    </w:p>
    <w:p w:rsidR="00910043" w:rsidRDefault="00910043" w:rsidP="003F24F6">
      <w:pPr>
        <w:jc w:val="center"/>
        <w:rPr>
          <w:b/>
          <w:sz w:val="28"/>
          <w:szCs w:val="28"/>
        </w:rPr>
      </w:pPr>
    </w:p>
    <w:p w:rsidR="00910043" w:rsidRDefault="00910043" w:rsidP="003F24F6">
      <w:pPr>
        <w:jc w:val="center"/>
        <w:rPr>
          <w:b/>
          <w:sz w:val="28"/>
          <w:szCs w:val="28"/>
        </w:rPr>
      </w:pPr>
    </w:p>
    <w:p w:rsidR="00910043" w:rsidRDefault="00910043" w:rsidP="003F24F6">
      <w:pPr>
        <w:jc w:val="center"/>
        <w:rPr>
          <w:b/>
          <w:sz w:val="28"/>
          <w:szCs w:val="28"/>
        </w:rPr>
      </w:pPr>
    </w:p>
    <w:p w:rsidR="00910043" w:rsidRDefault="00910043" w:rsidP="003F24F6">
      <w:pPr>
        <w:jc w:val="center"/>
        <w:rPr>
          <w:b/>
          <w:sz w:val="28"/>
          <w:szCs w:val="28"/>
        </w:rPr>
      </w:pPr>
    </w:p>
    <w:p w:rsidR="00910043" w:rsidRDefault="00910043" w:rsidP="003F24F6">
      <w:pPr>
        <w:jc w:val="center"/>
        <w:rPr>
          <w:b/>
          <w:sz w:val="28"/>
          <w:szCs w:val="28"/>
        </w:rPr>
      </w:pPr>
    </w:p>
    <w:p w:rsidR="00910043" w:rsidRDefault="00910043" w:rsidP="003F24F6">
      <w:pPr>
        <w:jc w:val="center"/>
        <w:rPr>
          <w:b/>
          <w:sz w:val="28"/>
          <w:szCs w:val="28"/>
        </w:rPr>
      </w:pPr>
    </w:p>
    <w:p w:rsidR="00910043" w:rsidRDefault="00910043" w:rsidP="003F24F6">
      <w:pPr>
        <w:jc w:val="center"/>
        <w:rPr>
          <w:b/>
          <w:sz w:val="28"/>
          <w:szCs w:val="28"/>
        </w:rPr>
      </w:pPr>
    </w:p>
    <w:p w:rsidR="00910043" w:rsidRDefault="00910043" w:rsidP="003F24F6">
      <w:pPr>
        <w:jc w:val="center"/>
        <w:rPr>
          <w:b/>
          <w:sz w:val="28"/>
          <w:szCs w:val="28"/>
        </w:rPr>
      </w:pPr>
    </w:p>
    <w:p w:rsidR="00910043" w:rsidRDefault="00910043" w:rsidP="003F24F6">
      <w:pPr>
        <w:jc w:val="center"/>
        <w:rPr>
          <w:b/>
          <w:sz w:val="28"/>
          <w:szCs w:val="28"/>
        </w:rPr>
      </w:pPr>
    </w:p>
    <w:p w:rsidR="00910043" w:rsidRDefault="00910043" w:rsidP="003F24F6">
      <w:pPr>
        <w:jc w:val="center"/>
        <w:rPr>
          <w:b/>
          <w:sz w:val="28"/>
          <w:szCs w:val="28"/>
        </w:rPr>
      </w:pPr>
    </w:p>
    <w:p w:rsidR="00910043" w:rsidRDefault="00910043" w:rsidP="003F24F6">
      <w:pPr>
        <w:jc w:val="center"/>
        <w:rPr>
          <w:b/>
          <w:sz w:val="28"/>
          <w:szCs w:val="28"/>
        </w:rPr>
      </w:pPr>
    </w:p>
    <w:p w:rsidR="00910043" w:rsidRDefault="00910043" w:rsidP="003F24F6">
      <w:pPr>
        <w:jc w:val="center"/>
        <w:rPr>
          <w:b/>
          <w:sz w:val="28"/>
          <w:szCs w:val="28"/>
        </w:rPr>
      </w:pPr>
    </w:p>
    <w:p w:rsidR="00910043" w:rsidRDefault="00910043" w:rsidP="003F24F6">
      <w:pPr>
        <w:jc w:val="center"/>
        <w:rPr>
          <w:b/>
          <w:sz w:val="28"/>
          <w:szCs w:val="28"/>
        </w:rPr>
      </w:pPr>
    </w:p>
    <w:p w:rsidR="00910043" w:rsidRDefault="00910043" w:rsidP="003F24F6">
      <w:pPr>
        <w:jc w:val="center"/>
        <w:rPr>
          <w:b/>
          <w:sz w:val="28"/>
          <w:szCs w:val="28"/>
        </w:rPr>
      </w:pPr>
    </w:p>
    <w:p w:rsidR="00910043" w:rsidRDefault="00910043" w:rsidP="003F24F6">
      <w:pPr>
        <w:jc w:val="center"/>
        <w:rPr>
          <w:b/>
          <w:sz w:val="28"/>
          <w:szCs w:val="28"/>
        </w:rPr>
      </w:pPr>
    </w:p>
    <w:p w:rsidR="00910043" w:rsidRDefault="00910043" w:rsidP="003F24F6">
      <w:pPr>
        <w:jc w:val="center"/>
        <w:rPr>
          <w:b/>
          <w:sz w:val="28"/>
          <w:szCs w:val="28"/>
        </w:rPr>
      </w:pPr>
    </w:p>
    <w:p w:rsidR="00B70029" w:rsidRPr="003F24F6" w:rsidRDefault="00910043" w:rsidP="003F24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70029" w:rsidRPr="003F24F6">
        <w:rPr>
          <w:b/>
          <w:sz w:val="28"/>
          <w:szCs w:val="28"/>
        </w:rPr>
        <w:t>Учебный план</w:t>
      </w:r>
    </w:p>
    <w:p w:rsidR="00B70029" w:rsidRDefault="00910043" w:rsidP="00030447">
      <w:pPr>
        <w:jc w:val="center"/>
        <w:rPr>
          <w:sz w:val="28"/>
          <w:szCs w:val="28"/>
        </w:rPr>
      </w:pPr>
      <w:r w:rsidRPr="00910043">
        <w:rPr>
          <w:sz w:val="28"/>
          <w:szCs w:val="28"/>
        </w:rPr>
        <w:t>Дополнительная профессиональная программа повышения квалификации</w:t>
      </w:r>
      <w:r>
        <w:rPr>
          <w:sz w:val="28"/>
          <w:szCs w:val="28"/>
        </w:rPr>
        <w:t xml:space="preserve"> </w:t>
      </w:r>
      <w:r w:rsidR="00B70029" w:rsidRPr="003F24F6">
        <w:rPr>
          <w:sz w:val="28"/>
          <w:szCs w:val="28"/>
        </w:rPr>
        <w:t>Формирование механизмов государственно-общественного управления: Управляющий совет и общественно-профессиональная экспертиза деятельности образовательной организации</w:t>
      </w:r>
      <w:bookmarkStart w:id="0" w:name="_GoBack"/>
      <w:bookmarkEnd w:id="0"/>
    </w:p>
    <w:p w:rsidR="00B70029" w:rsidRPr="00164157" w:rsidRDefault="00B70029" w:rsidP="00164157">
      <w:pPr>
        <w:jc w:val="center"/>
        <w:rPr>
          <w:sz w:val="28"/>
          <w:szCs w:val="28"/>
        </w:rPr>
      </w:pPr>
      <w:r w:rsidRPr="00164157">
        <w:rPr>
          <w:sz w:val="28"/>
          <w:szCs w:val="28"/>
        </w:rPr>
        <w:t>(16 часов)</w:t>
      </w:r>
    </w:p>
    <w:p w:rsidR="00B70029" w:rsidRPr="00A047D4" w:rsidRDefault="00B70029" w:rsidP="00A047D4">
      <w:pPr>
        <w:jc w:val="center"/>
        <w:rPr>
          <w:sz w:val="28"/>
          <w:szCs w:val="28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6"/>
        <w:gridCol w:w="900"/>
        <w:gridCol w:w="1080"/>
        <w:gridCol w:w="995"/>
        <w:gridCol w:w="1984"/>
      </w:tblGrid>
      <w:tr w:rsidR="00B70029" w:rsidRPr="00A047D4" w:rsidTr="003D0D61">
        <w:tc>
          <w:tcPr>
            <w:tcW w:w="567" w:type="dxa"/>
          </w:tcPr>
          <w:p w:rsidR="00B70029" w:rsidRPr="00A047D4" w:rsidRDefault="00B70029" w:rsidP="00A047D4">
            <w:pPr>
              <w:jc w:val="both"/>
            </w:pPr>
            <w:r w:rsidRPr="00A047D4">
              <w:t>№</w:t>
            </w:r>
          </w:p>
        </w:tc>
        <w:tc>
          <w:tcPr>
            <w:tcW w:w="5106" w:type="dxa"/>
          </w:tcPr>
          <w:p w:rsidR="00B70029" w:rsidRPr="00A047D4" w:rsidRDefault="00B70029" w:rsidP="00A047D4">
            <w:pPr>
              <w:jc w:val="center"/>
            </w:pPr>
            <w:r w:rsidRPr="00A047D4">
              <w:t>Наименование разделов,</w:t>
            </w:r>
          </w:p>
          <w:p w:rsidR="00B70029" w:rsidRPr="00A047D4" w:rsidRDefault="00B70029" w:rsidP="00A047D4">
            <w:pPr>
              <w:jc w:val="center"/>
              <w:rPr>
                <w:lang w:val="en-US"/>
              </w:rPr>
            </w:pPr>
            <w:r w:rsidRPr="00A047D4">
              <w:t>тем</w:t>
            </w:r>
          </w:p>
        </w:tc>
        <w:tc>
          <w:tcPr>
            <w:tcW w:w="900" w:type="dxa"/>
          </w:tcPr>
          <w:p w:rsidR="00B70029" w:rsidRPr="00A047D4" w:rsidRDefault="00B70029" w:rsidP="00A047D4">
            <w:pPr>
              <w:jc w:val="center"/>
            </w:pPr>
            <w:r w:rsidRPr="00A047D4">
              <w:t>Количество часов</w:t>
            </w:r>
          </w:p>
        </w:tc>
        <w:tc>
          <w:tcPr>
            <w:tcW w:w="1080" w:type="dxa"/>
          </w:tcPr>
          <w:p w:rsidR="00B70029" w:rsidRPr="00A047D4" w:rsidRDefault="00B70029" w:rsidP="00A047D4">
            <w:pPr>
              <w:jc w:val="center"/>
            </w:pPr>
            <w:r w:rsidRPr="00A047D4">
              <w:t>Теоретические</w:t>
            </w:r>
          </w:p>
          <w:p w:rsidR="00B70029" w:rsidRPr="00A047D4" w:rsidRDefault="00B70029" w:rsidP="00A047D4">
            <w:pPr>
              <w:jc w:val="center"/>
            </w:pPr>
            <w:r w:rsidRPr="00A047D4">
              <w:t>занятия</w:t>
            </w:r>
          </w:p>
        </w:tc>
        <w:tc>
          <w:tcPr>
            <w:tcW w:w="995" w:type="dxa"/>
          </w:tcPr>
          <w:p w:rsidR="00B70029" w:rsidRPr="00A047D4" w:rsidRDefault="00B70029" w:rsidP="00A047D4">
            <w:pPr>
              <w:jc w:val="center"/>
            </w:pPr>
            <w:r w:rsidRPr="00A047D4">
              <w:t>Практические</w:t>
            </w:r>
          </w:p>
          <w:p w:rsidR="00B70029" w:rsidRPr="00A047D4" w:rsidRDefault="00B70029" w:rsidP="00A047D4">
            <w:pPr>
              <w:jc w:val="center"/>
            </w:pPr>
            <w:r w:rsidRPr="00A047D4">
              <w:t>занятия</w:t>
            </w:r>
          </w:p>
          <w:p w:rsidR="00B70029" w:rsidRPr="00A047D4" w:rsidRDefault="00B70029" w:rsidP="00A047D4">
            <w:pPr>
              <w:jc w:val="center"/>
            </w:pPr>
          </w:p>
        </w:tc>
        <w:tc>
          <w:tcPr>
            <w:tcW w:w="1984" w:type="dxa"/>
          </w:tcPr>
          <w:p w:rsidR="00B70029" w:rsidRPr="00A047D4" w:rsidRDefault="00B70029" w:rsidP="00A047D4">
            <w:pPr>
              <w:jc w:val="center"/>
              <w:rPr>
                <w:b/>
                <w:sz w:val="28"/>
                <w:szCs w:val="28"/>
              </w:rPr>
            </w:pPr>
            <w:r w:rsidRPr="00A047D4">
              <w:t>Формы контроля</w:t>
            </w:r>
          </w:p>
        </w:tc>
      </w:tr>
      <w:tr w:rsidR="00B70029" w:rsidRPr="00A047D4" w:rsidTr="003D0D61">
        <w:trPr>
          <w:trHeight w:val="2498"/>
        </w:trPr>
        <w:tc>
          <w:tcPr>
            <w:tcW w:w="567" w:type="dxa"/>
            <w:vAlign w:val="center"/>
          </w:tcPr>
          <w:p w:rsidR="00B70029" w:rsidRPr="00A047D4" w:rsidRDefault="00B70029" w:rsidP="00A047D4">
            <w:pPr>
              <w:jc w:val="center"/>
              <w:rPr>
                <w:b/>
              </w:rPr>
            </w:pPr>
            <w:r w:rsidRPr="00A047D4">
              <w:rPr>
                <w:b/>
              </w:rPr>
              <w:t>1.</w:t>
            </w:r>
          </w:p>
        </w:tc>
        <w:tc>
          <w:tcPr>
            <w:tcW w:w="5106" w:type="dxa"/>
          </w:tcPr>
          <w:p w:rsidR="00B70029" w:rsidRPr="00164157" w:rsidRDefault="00B70029" w:rsidP="00164157">
            <w:pPr>
              <w:jc w:val="both"/>
              <w:rPr>
                <w:sz w:val="28"/>
                <w:szCs w:val="28"/>
              </w:rPr>
            </w:pPr>
            <w:r w:rsidRPr="00164157">
              <w:rPr>
                <w:sz w:val="28"/>
                <w:szCs w:val="28"/>
              </w:rPr>
              <w:t xml:space="preserve">Модуль 1: </w:t>
            </w:r>
            <w:r>
              <w:rPr>
                <w:sz w:val="28"/>
                <w:szCs w:val="28"/>
              </w:rPr>
              <w:t xml:space="preserve">Государственно-общественное управление </w:t>
            </w:r>
            <w:r w:rsidRPr="00164157">
              <w:rPr>
                <w:sz w:val="28"/>
                <w:szCs w:val="28"/>
              </w:rPr>
              <w:t xml:space="preserve"> в системе образования</w:t>
            </w:r>
          </w:p>
          <w:p w:rsidR="00B70029" w:rsidRPr="00164157" w:rsidRDefault="00B70029" w:rsidP="00164157">
            <w:pPr>
              <w:jc w:val="both"/>
              <w:rPr>
                <w:sz w:val="28"/>
                <w:szCs w:val="28"/>
              </w:rPr>
            </w:pPr>
            <w:r w:rsidRPr="00164157">
              <w:rPr>
                <w:sz w:val="28"/>
                <w:szCs w:val="28"/>
              </w:rPr>
              <w:t>1.1.</w:t>
            </w:r>
            <w:r w:rsidRPr="00164157">
              <w:rPr>
                <w:sz w:val="28"/>
                <w:szCs w:val="28"/>
              </w:rPr>
              <w:tab/>
              <w:t>Нормативно-методические основания</w:t>
            </w:r>
          </w:p>
          <w:p w:rsidR="00B70029" w:rsidRPr="00A047D4" w:rsidRDefault="00B70029" w:rsidP="001641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64157">
              <w:rPr>
                <w:sz w:val="28"/>
                <w:szCs w:val="28"/>
              </w:rPr>
              <w:t>1.2.</w:t>
            </w:r>
            <w:r w:rsidRPr="00164157">
              <w:rPr>
                <w:sz w:val="28"/>
                <w:szCs w:val="28"/>
              </w:rPr>
              <w:tab/>
              <w:t xml:space="preserve">Практика </w:t>
            </w:r>
            <w:r>
              <w:rPr>
                <w:sz w:val="28"/>
                <w:szCs w:val="28"/>
              </w:rPr>
              <w:t>государственно-общественного управления</w:t>
            </w:r>
            <w:r w:rsidRPr="00164157">
              <w:rPr>
                <w:sz w:val="28"/>
                <w:szCs w:val="28"/>
              </w:rPr>
              <w:t>: исторический и зарубежный опыт</w:t>
            </w:r>
          </w:p>
        </w:tc>
        <w:tc>
          <w:tcPr>
            <w:tcW w:w="900" w:type="dxa"/>
            <w:vAlign w:val="center"/>
          </w:tcPr>
          <w:p w:rsidR="00B70029" w:rsidRPr="00A047D4" w:rsidRDefault="00B70029" w:rsidP="003D0D6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6</w:t>
            </w:r>
          </w:p>
        </w:tc>
        <w:tc>
          <w:tcPr>
            <w:tcW w:w="1080" w:type="dxa"/>
          </w:tcPr>
          <w:p w:rsidR="00B70029" w:rsidRPr="00A047D4" w:rsidRDefault="00B70029" w:rsidP="00164157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A047D4" w:rsidRDefault="00B70029" w:rsidP="00164157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A047D4" w:rsidRDefault="00B70029" w:rsidP="00164157">
            <w:pPr>
              <w:jc w:val="center"/>
              <w:rPr>
                <w:b/>
                <w:sz w:val="28"/>
                <w:szCs w:val="28"/>
              </w:rPr>
            </w:pPr>
          </w:p>
          <w:p w:rsidR="00B70029" w:rsidRDefault="00B70029" w:rsidP="00164157">
            <w:pPr>
              <w:jc w:val="center"/>
              <w:rPr>
                <w:b/>
                <w:sz w:val="28"/>
                <w:szCs w:val="28"/>
              </w:rPr>
            </w:pPr>
          </w:p>
          <w:p w:rsidR="00B70029" w:rsidRDefault="00B70029" w:rsidP="00164157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A047D4" w:rsidRDefault="00B70029" w:rsidP="001641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95" w:type="dxa"/>
          </w:tcPr>
          <w:p w:rsidR="00B70029" w:rsidRPr="00A047D4" w:rsidRDefault="00B70029" w:rsidP="00164157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A047D4" w:rsidRDefault="00B70029" w:rsidP="00164157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A047D4" w:rsidRDefault="00B70029" w:rsidP="00164157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A047D4" w:rsidRDefault="00B70029" w:rsidP="00164157">
            <w:pPr>
              <w:jc w:val="center"/>
              <w:rPr>
                <w:b/>
                <w:sz w:val="28"/>
                <w:szCs w:val="28"/>
              </w:rPr>
            </w:pPr>
          </w:p>
          <w:p w:rsidR="00B70029" w:rsidRDefault="00B70029" w:rsidP="00164157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A047D4" w:rsidRDefault="00B70029" w:rsidP="001641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B70029" w:rsidRDefault="00B70029" w:rsidP="00164157">
            <w:pPr>
              <w:jc w:val="center"/>
              <w:rPr>
                <w:b/>
                <w:sz w:val="28"/>
                <w:szCs w:val="28"/>
              </w:rPr>
            </w:pPr>
          </w:p>
          <w:p w:rsidR="00B70029" w:rsidRDefault="00B70029" w:rsidP="00164157">
            <w:pPr>
              <w:jc w:val="center"/>
              <w:rPr>
                <w:b/>
                <w:sz w:val="28"/>
                <w:szCs w:val="28"/>
              </w:rPr>
            </w:pPr>
          </w:p>
          <w:p w:rsidR="00B70029" w:rsidRDefault="00B70029" w:rsidP="00164157">
            <w:pPr>
              <w:jc w:val="center"/>
              <w:rPr>
                <w:b/>
                <w:sz w:val="28"/>
                <w:szCs w:val="28"/>
              </w:rPr>
            </w:pPr>
          </w:p>
          <w:p w:rsidR="00B70029" w:rsidRDefault="00B70029" w:rsidP="00164157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3D0D61" w:rsidRDefault="00B70029" w:rsidP="00164157">
            <w:pPr>
              <w:jc w:val="center"/>
            </w:pPr>
            <w:r w:rsidRPr="003D0D61">
              <w:t>Резюме: «Продуктивные идеи для организации ГОУ в образовательной организации»</w:t>
            </w:r>
          </w:p>
        </w:tc>
      </w:tr>
      <w:tr w:rsidR="00B70029" w:rsidRPr="00A047D4" w:rsidTr="003D0D61">
        <w:trPr>
          <w:trHeight w:val="3833"/>
        </w:trPr>
        <w:tc>
          <w:tcPr>
            <w:tcW w:w="567" w:type="dxa"/>
          </w:tcPr>
          <w:p w:rsidR="00B70029" w:rsidRPr="00A047D4" w:rsidRDefault="00B70029" w:rsidP="00A047D4">
            <w:pPr>
              <w:jc w:val="center"/>
              <w:rPr>
                <w:b/>
              </w:rPr>
            </w:pPr>
            <w:r w:rsidRPr="00A047D4">
              <w:rPr>
                <w:b/>
              </w:rPr>
              <w:t>2.</w:t>
            </w:r>
          </w:p>
        </w:tc>
        <w:tc>
          <w:tcPr>
            <w:tcW w:w="5106" w:type="dxa"/>
          </w:tcPr>
          <w:p w:rsidR="00B70029" w:rsidRPr="000C2D24" w:rsidRDefault="00B70029" w:rsidP="0016415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Модуль 2</w:t>
            </w:r>
            <w:r w:rsidRPr="00164157">
              <w:rPr>
                <w:color w:val="000000"/>
                <w:sz w:val="28"/>
                <w:szCs w:val="28"/>
              </w:rPr>
              <w:t xml:space="preserve">: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164157">
              <w:rPr>
                <w:color w:val="000000"/>
                <w:sz w:val="28"/>
                <w:szCs w:val="28"/>
              </w:rPr>
              <w:t xml:space="preserve">Инновационный опыт МАОУ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164157">
              <w:rPr>
                <w:color w:val="000000"/>
                <w:sz w:val="28"/>
                <w:szCs w:val="28"/>
              </w:rPr>
              <w:t>Артинский лицей</w:t>
            </w:r>
            <w:r>
              <w:rPr>
                <w:color w:val="000000"/>
                <w:sz w:val="28"/>
                <w:szCs w:val="28"/>
              </w:rPr>
              <w:t xml:space="preserve">» по разработке механизмов </w:t>
            </w:r>
            <w:r w:rsidRPr="000C2D24">
              <w:rPr>
                <w:color w:val="000000"/>
                <w:sz w:val="28"/>
                <w:szCs w:val="28"/>
              </w:rPr>
              <w:t xml:space="preserve">государственно-общественного управления  </w:t>
            </w:r>
          </w:p>
          <w:p w:rsidR="00B70029" w:rsidRPr="00164157" w:rsidRDefault="00B70029" w:rsidP="00164157">
            <w:pPr>
              <w:jc w:val="both"/>
              <w:rPr>
                <w:color w:val="000000"/>
                <w:sz w:val="28"/>
                <w:szCs w:val="28"/>
              </w:rPr>
            </w:pPr>
            <w:r w:rsidRPr="00164157">
              <w:rPr>
                <w:color w:val="000000"/>
                <w:sz w:val="28"/>
                <w:szCs w:val="28"/>
              </w:rPr>
              <w:t xml:space="preserve">2.1. </w:t>
            </w:r>
            <w:r>
              <w:rPr>
                <w:color w:val="000000"/>
                <w:sz w:val="28"/>
                <w:szCs w:val="28"/>
              </w:rPr>
              <w:t>Управляющий совет образовательной организации: алгоритм создания, направления деятельности.</w:t>
            </w:r>
          </w:p>
          <w:p w:rsidR="00B70029" w:rsidRPr="00A047D4" w:rsidRDefault="00B70029" w:rsidP="00164157">
            <w:pPr>
              <w:jc w:val="both"/>
              <w:rPr>
                <w:color w:val="000000"/>
                <w:sz w:val="28"/>
                <w:szCs w:val="28"/>
              </w:rPr>
            </w:pPr>
            <w:r w:rsidRPr="00164157">
              <w:rPr>
                <w:color w:val="000000"/>
                <w:sz w:val="28"/>
                <w:szCs w:val="28"/>
              </w:rPr>
              <w:t xml:space="preserve">2.2. </w:t>
            </w:r>
            <w:r w:rsidRPr="002F71C0">
              <w:rPr>
                <w:color w:val="000000"/>
                <w:sz w:val="28"/>
                <w:szCs w:val="28"/>
              </w:rPr>
              <w:t>Общественно-профессиональная экспертиза деятельности образовательной организации как одно из приоритетных направлений работы Управляющего совета</w:t>
            </w:r>
          </w:p>
        </w:tc>
        <w:tc>
          <w:tcPr>
            <w:tcW w:w="900" w:type="dxa"/>
          </w:tcPr>
          <w:p w:rsidR="00B70029" w:rsidRPr="00A047D4" w:rsidRDefault="00B70029" w:rsidP="00164157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A047D4" w:rsidRDefault="00B70029" w:rsidP="00164157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A047D4" w:rsidRDefault="00B70029" w:rsidP="001641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:rsidR="00B70029" w:rsidRPr="00A047D4" w:rsidRDefault="00B70029" w:rsidP="00164157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A047D4" w:rsidRDefault="00B70029" w:rsidP="00164157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A047D4" w:rsidRDefault="00B70029" w:rsidP="001641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5" w:type="dxa"/>
          </w:tcPr>
          <w:p w:rsidR="00B70029" w:rsidRPr="00A047D4" w:rsidRDefault="00B70029" w:rsidP="00164157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A047D4" w:rsidRDefault="00B70029" w:rsidP="00164157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A047D4" w:rsidRDefault="00B70029" w:rsidP="001641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B70029" w:rsidRPr="00A047D4" w:rsidRDefault="00B70029" w:rsidP="0016415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70029" w:rsidRPr="00A047D4" w:rsidTr="003D0D61">
        <w:trPr>
          <w:trHeight w:val="655"/>
        </w:trPr>
        <w:tc>
          <w:tcPr>
            <w:tcW w:w="567" w:type="dxa"/>
          </w:tcPr>
          <w:p w:rsidR="00B70029" w:rsidRPr="00A047D4" w:rsidRDefault="00B70029" w:rsidP="00A047D4">
            <w:pPr>
              <w:jc w:val="center"/>
              <w:rPr>
                <w:b/>
              </w:rPr>
            </w:pPr>
          </w:p>
        </w:tc>
        <w:tc>
          <w:tcPr>
            <w:tcW w:w="5106" w:type="dxa"/>
          </w:tcPr>
          <w:p w:rsidR="00B70029" w:rsidRPr="00B52E23" w:rsidRDefault="00B70029" w:rsidP="003D0D61">
            <w:pPr>
              <w:jc w:val="both"/>
              <w:rPr>
                <w:sz w:val="28"/>
                <w:szCs w:val="28"/>
              </w:rPr>
            </w:pPr>
            <w:r w:rsidRPr="00B52E23">
              <w:rPr>
                <w:b/>
                <w:sz w:val="28"/>
                <w:szCs w:val="28"/>
              </w:rPr>
              <w:t xml:space="preserve">Итоговая аттестация </w:t>
            </w:r>
            <w:r w:rsidRPr="00B52E23">
              <w:rPr>
                <w:b/>
                <w:sz w:val="28"/>
                <w:szCs w:val="28"/>
              </w:rPr>
              <w:tab/>
            </w:r>
            <w:r w:rsidRPr="00B52E23">
              <w:rPr>
                <w:sz w:val="28"/>
                <w:szCs w:val="28"/>
              </w:rPr>
              <w:t xml:space="preserve"> </w:t>
            </w:r>
          </w:p>
          <w:p w:rsidR="00B70029" w:rsidRDefault="00B70029" w:rsidP="0016415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B70029" w:rsidRDefault="00B70029" w:rsidP="0016415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B70029" w:rsidRPr="00A047D4" w:rsidRDefault="00B70029" w:rsidP="001641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B70029" w:rsidRPr="00A047D4" w:rsidRDefault="00B70029" w:rsidP="0016415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5" w:type="dxa"/>
          </w:tcPr>
          <w:p w:rsidR="00B70029" w:rsidRPr="00A047D4" w:rsidRDefault="00B70029" w:rsidP="001641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70029" w:rsidRPr="00A047D4" w:rsidRDefault="00B70029" w:rsidP="00164157">
            <w:pPr>
              <w:jc w:val="center"/>
              <w:rPr>
                <w:b/>
                <w:sz w:val="28"/>
                <w:szCs w:val="28"/>
              </w:rPr>
            </w:pPr>
            <w:r>
              <w:t>«К</w:t>
            </w:r>
            <w:r w:rsidRPr="003D0D61">
              <w:t>руглый стол» по теме «Проблемы формирования механизмов государственно-общественного управления в образовательной организации</w:t>
            </w:r>
            <w:r w:rsidRPr="00B52E23">
              <w:rPr>
                <w:sz w:val="28"/>
                <w:szCs w:val="28"/>
              </w:rPr>
              <w:t>»</w:t>
            </w:r>
          </w:p>
        </w:tc>
      </w:tr>
      <w:tr w:rsidR="00B70029" w:rsidRPr="00A047D4" w:rsidTr="003D0D61">
        <w:tc>
          <w:tcPr>
            <w:tcW w:w="567" w:type="dxa"/>
          </w:tcPr>
          <w:p w:rsidR="00B70029" w:rsidRPr="00A047D4" w:rsidRDefault="00B70029" w:rsidP="00A047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6" w:type="dxa"/>
          </w:tcPr>
          <w:p w:rsidR="00B70029" w:rsidRPr="00A047D4" w:rsidRDefault="00B70029" w:rsidP="00A047D4">
            <w:pPr>
              <w:jc w:val="both"/>
              <w:rPr>
                <w:b/>
                <w:sz w:val="28"/>
                <w:szCs w:val="28"/>
              </w:rPr>
            </w:pPr>
            <w:r w:rsidRPr="00A047D4">
              <w:rPr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900" w:type="dxa"/>
          </w:tcPr>
          <w:p w:rsidR="00B70029" w:rsidRPr="00A047D4" w:rsidRDefault="00B70029" w:rsidP="00A047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080" w:type="dxa"/>
          </w:tcPr>
          <w:p w:rsidR="00B70029" w:rsidRPr="00A047D4" w:rsidRDefault="00B70029" w:rsidP="00A047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95" w:type="dxa"/>
          </w:tcPr>
          <w:p w:rsidR="00B70029" w:rsidRPr="00A047D4" w:rsidRDefault="00B70029" w:rsidP="00A047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B70029" w:rsidRPr="00A047D4" w:rsidRDefault="00B70029" w:rsidP="00A047D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70029" w:rsidRDefault="00B70029" w:rsidP="00A047D4">
      <w:pPr>
        <w:rPr>
          <w:sz w:val="28"/>
          <w:szCs w:val="28"/>
        </w:rPr>
      </w:pPr>
    </w:p>
    <w:p w:rsidR="00B70029" w:rsidRPr="002F71C0" w:rsidRDefault="00B70029" w:rsidP="00910043">
      <w:pPr>
        <w:keepNext/>
        <w:tabs>
          <w:tab w:val="left" w:pos="0"/>
        </w:tabs>
        <w:jc w:val="center"/>
        <w:outlineLvl w:val="0"/>
        <w:rPr>
          <w:b/>
          <w:kern w:val="28"/>
          <w:sz w:val="28"/>
          <w:szCs w:val="28"/>
        </w:rPr>
      </w:pPr>
      <w:r w:rsidRPr="002F71C0">
        <w:rPr>
          <w:b/>
          <w:kern w:val="28"/>
          <w:sz w:val="28"/>
          <w:szCs w:val="20"/>
        </w:rPr>
        <w:t>Учебно-тематический план</w:t>
      </w:r>
    </w:p>
    <w:p w:rsidR="00B70029" w:rsidRPr="002F71C0" w:rsidRDefault="00910043" w:rsidP="002F71C0">
      <w:pPr>
        <w:jc w:val="center"/>
        <w:rPr>
          <w:sz w:val="28"/>
          <w:szCs w:val="28"/>
        </w:rPr>
      </w:pPr>
      <w:r w:rsidRPr="00910043">
        <w:rPr>
          <w:sz w:val="28"/>
          <w:szCs w:val="28"/>
        </w:rPr>
        <w:t>Дополнительная профессиональная программа повышения квалификации</w:t>
      </w:r>
      <w:r>
        <w:rPr>
          <w:sz w:val="28"/>
          <w:szCs w:val="28"/>
        </w:rPr>
        <w:t xml:space="preserve"> </w:t>
      </w:r>
      <w:r w:rsidR="00B70029" w:rsidRPr="002F71C0">
        <w:rPr>
          <w:sz w:val="28"/>
          <w:szCs w:val="28"/>
        </w:rPr>
        <w:t>Формирование механизмов государственно-общественного управления: Управляющий совет и общественно-профессиональная экспертиза деятельности образовательной организации</w:t>
      </w:r>
    </w:p>
    <w:p w:rsidR="00B70029" w:rsidRDefault="00B70029" w:rsidP="002F71C0">
      <w:pPr>
        <w:jc w:val="center"/>
        <w:rPr>
          <w:sz w:val="28"/>
          <w:szCs w:val="28"/>
        </w:rPr>
      </w:pPr>
      <w:r w:rsidRPr="002F71C0">
        <w:rPr>
          <w:sz w:val="28"/>
          <w:szCs w:val="28"/>
        </w:rPr>
        <w:t xml:space="preserve"> (16 часов)</w:t>
      </w:r>
    </w:p>
    <w:p w:rsidR="00B70029" w:rsidRPr="002F71C0" w:rsidRDefault="00B70029" w:rsidP="002F71C0">
      <w:pPr>
        <w:jc w:val="center"/>
        <w:rPr>
          <w:sz w:val="28"/>
          <w:szCs w:val="28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822"/>
        <w:gridCol w:w="900"/>
        <w:gridCol w:w="1080"/>
        <w:gridCol w:w="1266"/>
        <w:gridCol w:w="1855"/>
      </w:tblGrid>
      <w:tr w:rsidR="00B70029" w:rsidRPr="002F71C0" w:rsidTr="003D0D61">
        <w:tc>
          <w:tcPr>
            <w:tcW w:w="851" w:type="dxa"/>
          </w:tcPr>
          <w:p w:rsidR="00B70029" w:rsidRPr="002F71C0" w:rsidRDefault="00B70029" w:rsidP="002F71C0">
            <w:pPr>
              <w:jc w:val="both"/>
            </w:pPr>
            <w:r w:rsidRPr="002F71C0">
              <w:t>№</w:t>
            </w:r>
          </w:p>
        </w:tc>
        <w:tc>
          <w:tcPr>
            <w:tcW w:w="4822" w:type="dxa"/>
          </w:tcPr>
          <w:p w:rsidR="00B70029" w:rsidRPr="002F71C0" w:rsidRDefault="00B70029" w:rsidP="002F71C0">
            <w:pPr>
              <w:jc w:val="center"/>
            </w:pPr>
            <w:r w:rsidRPr="002F71C0">
              <w:t>Наименование разделов,</w:t>
            </w:r>
          </w:p>
          <w:p w:rsidR="00B70029" w:rsidRPr="002F71C0" w:rsidRDefault="00B70029" w:rsidP="002F71C0">
            <w:pPr>
              <w:jc w:val="center"/>
              <w:rPr>
                <w:lang w:val="en-US"/>
              </w:rPr>
            </w:pPr>
            <w:r w:rsidRPr="002F71C0">
              <w:t>тем</w:t>
            </w:r>
          </w:p>
        </w:tc>
        <w:tc>
          <w:tcPr>
            <w:tcW w:w="900" w:type="dxa"/>
          </w:tcPr>
          <w:p w:rsidR="00B70029" w:rsidRPr="002F71C0" w:rsidRDefault="00B70029" w:rsidP="002F71C0">
            <w:pPr>
              <w:jc w:val="center"/>
            </w:pPr>
            <w:r w:rsidRPr="002F71C0">
              <w:t>Количество часов</w:t>
            </w:r>
          </w:p>
        </w:tc>
        <w:tc>
          <w:tcPr>
            <w:tcW w:w="1080" w:type="dxa"/>
          </w:tcPr>
          <w:p w:rsidR="00B70029" w:rsidRPr="002F71C0" w:rsidRDefault="00B70029" w:rsidP="002F71C0">
            <w:pPr>
              <w:jc w:val="center"/>
            </w:pPr>
            <w:r w:rsidRPr="002F71C0">
              <w:t>Теоретические</w:t>
            </w:r>
          </w:p>
          <w:p w:rsidR="00B70029" w:rsidRPr="002F71C0" w:rsidRDefault="00B70029" w:rsidP="002F71C0">
            <w:pPr>
              <w:jc w:val="center"/>
            </w:pPr>
            <w:r w:rsidRPr="002F71C0">
              <w:t>занятия</w:t>
            </w:r>
          </w:p>
        </w:tc>
        <w:tc>
          <w:tcPr>
            <w:tcW w:w="1266" w:type="dxa"/>
          </w:tcPr>
          <w:p w:rsidR="00B70029" w:rsidRPr="002F71C0" w:rsidRDefault="00B70029" w:rsidP="002F71C0">
            <w:pPr>
              <w:jc w:val="center"/>
            </w:pPr>
            <w:r w:rsidRPr="002F71C0">
              <w:t>Практические</w:t>
            </w:r>
          </w:p>
          <w:p w:rsidR="00B70029" w:rsidRPr="002F71C0" w:rsidRDefault="00B70029" w:rsidP="002F71C0">
            <w:pPr>
              <w:jc w:val="center"/>
            </w:pPr>
            <w:r w:rsidRPr="002F71C0">
              <w:t>занятия</w:t>
            </w:r>
          </w:p>
          <w:p w:rsidR="00B70029" w:rsidRPr="002F71C0" w:rsidRDefault="00B70029" w:rsidP="002F71C0">
            <w:pPr>
              <w:jc w:val="center"/>
            </w:pPr>
          </w:p>
        </w:tc>
        <w:tc>
          <w:tcPr>
            <w:tcW w:w="1855" w:type="dxa"/>
          </w:tcPr>
          <w:p w:rsidR="00B70029" w:rsidRPr="002F71C0" w:rsidRDefault="00B70029" w:rsidP="002F71C0">
            <w:pPr>
              <w:jc w:val="center"/>
              <w:rPr>
                <w:b/>
                <w:sz w:val="28"/>
                <w:szCs w:val="28"/>
              </w:rPr>
            </w:pPr>
            <w:r w:rsidRPr="002F71C0">
              <w:t>Формы контроля</w:t>
            </w:r>
          </w:p>
        </w:tc>
      </w:tr>
      <w:tr w:rsidR="00B70029" w:rsidRPr="002F71C0" w:rsidTr="003D0D61">
        <w:tc>
          <w:tcPr>
            <w:tcW w:w="851" w:type="dxa"/>
            <w:vAlign w:val="center"/>
          </w:tcPr>
          <w:p w:rsidR="00B70029" w:rsidRPr="002F71C0" w:rsidRDefault="00B70029" w:rsidP="002F71C0">
            <w:pPr>
              <w:jc w:val="center"/>
              <w:rPr>
                <w:b/>
              </w:rPr>
            </w:pPr>
            <w:r w:rsidRPr="002F71C0">
              <w:rPr>
                <w:b/>
              </w:rPr>
              <w:t xml:space="preserve">  1.</w:t>
            </w:r>
          </w:p>
        </w:tc>
        <w:tc>
          <w:tcPr>
            <w:tcW w:w="4822" w:type="dxa"/>
          </w:tcPr>
          <w:p w:rsidR="00B70029" w:rsidRPr="00164157" w:rsidRDefault="00B70029" w:rsidP="000E56FA">
            <w:pPr>
              <w:jc w:val="both"/>
              <w:rPr>
                <w:sz w:val="28"/>
                <w:szCs w:val="28"/>
              </w:rPr>
            </w:pPr>
            <w:r w:rsidRPr="002F71C0">
              <w:rPr>
                <w:b/>
                <w:sz w:val="28"/>
                <w:szCs w:val="28"/>
              </w:rPr>
              <w:t>Модуль 1:</w:t>
            </w:r>
            <w:r w:rsidRPr="001641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Государственно-общественное управление </w:t>
            </w:r>
            <w:r w:rsidRPr="00164157">
              <w:rPr>
                <w:sz w:val="28"/>
                <w:szCs w:val="28"/>
              </w:rPr>
              <w:t xml:space="preserve"> в системе образования</w:t>
            </w:r>
          </w:p>
          <w:p w:rsidR="00B70029" w:rsidRPr="00A047D4" w:rsidRDefault="00B70029" w:rsidP="000E56FA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B70029" w:rsidRDefault="00B70029" w:rsidP="00106E6E">
            <w:pPr>
              <w:jc w:val="center"/>
              <w:rPr>
                <w:b/>
                <w:sz w:val="28"/>
                <w:szCs w:val="28"/>
              </w:rPr>
            </w:pPr>
          </w:p>
          <w:p w:rsidR="00B70029" w:rsidRDefault="00B70029" w:rsidP="00106E6E">
            <w:pPr>
              <w:jc w:val="center"/>
              <w:rPr>
                <w:b/>
                <w:sz w:val="28"/>
                <w:szCs w:val="28"/>
              </w:rPr>
            </w:pPr>
          </w:p>
          <w:p w:rsidR="00B70029" w:rsidRDefault="00B70029" w:rsidP="00106E6E">
            <w:pPr>
              <w:jc w:val="center"/>
              <w:rPr>
                <w:b/>
                <w:sz w:val="28"/>
                <w:szCs w:val="28"/>
              </w:rPr>
            </w:pPr>
          </w:p>
          <w:p w:rsidR="00B70029" w:rsidRDefault="00B70029" w:rsidP="00106E6E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A047D4" w:rsidRDefault="00B70029" w:rsidP="00106E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:rsidR="00B70029" w:rsidRPr="00A047D4" w:rsidRDefault="00B70029" w:rsidP="00106E6E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A047D4" w:rsidRDefault="00B70029" w:rsidP="00106E6E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A047D4" w:rsidRDefault="00B70029" w:rsidP="00106E6E">
            <w:pPr>
              <w:jc w:val="center"/>
              <w:rPr>
                <w:b/>
                <w:sz w:val="28"/>
                <w:szCs w:val="28"/>
              </w:rPr>
            </w:pPr>
          </w:p>
          <w:p w:rsidR="00B70029" w:rsidRDefault="00B70029" w:rsidP="00106E6E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A047D4" w:rsidRDefault="00B70029" w:rsidP="00106E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66" w:type="dxa"/>
          </w:tcPr>
          <w:p w:rsidR="00B70029" w:rsidRPr="00A047D4" w:rsidRDefault="00B70029" w:rsidP="00106E6E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A047D4" w:rsidRDefault="00B70029" w:rsidP="00106E6E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A047D4" w:rsidRDefault="00B70029" w:rsidP="00106E6E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A047D4" w:rsidRDefault="00B70029" w:rsidP="00106E6E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A047D4" w:rsidRDefault="00B70029" w:rsidP="00106E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55" w:type="dxa"/>
          </w:tcPr>
          <w:p w:rsidR="00B70029" w:rsidRPr="00A047D4" w:rsidRDefault="00B70029" w:rsidP="002F71C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70029" w:rsidRPr="002F71C0" w:rsidTr="003D0D61">
        <w:tc>
          <w:tcPr>
            <w:tcW w:w="851" w:type="dxa"/>
          </w:tcPr>
          <w:p w:rsidR="00B70029" w:rsidRPr="002F71C0" w:rsidRDefault="00B70029" w:rsidP="002F71C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F71C0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4822" w:type="dxa"/>
          </w:tcPr>
          <w:p w:rsidR="00B70029" w:rsidRPr="002F71C0" w:rsidRDefault="00B70029" w:rsidP="002F71C0">
            <w:pPr>
              <w:rPr>
                <w:sz w:val="28"/>
                <w:szCs w:val="28"/>
              </w:rPr>
            </w:pPr>
            <w:r w:rsidRPr="002F71C0">
              <w:rPr>
                <w:sz w:val="28"/>
                <w:szCs w:val="28"/>
              </w:rPr>
              <w:t>1.1.</w:t>
            </w:r>
            <w:r w:rsidRPr="002F71C0">
              <w:rPr>
                <w:sz w:val="28"/>
                <w:szCs w:val="28"/>
              </w:rPr>
              <w:tab/>
              <w:t>Нормативно-методические основания</w:t>
            </w:r>
            <w:r>
              <w:rPr>
                <w:sz w:val="28"/>
                <w:szCs w:val="28"/>
              </w:rPr>
              <w:t xml:space="preserve"> деятельности органов ГОУ</w:t>
            </w:r>
          </w:p>
        </w:tc>
        <w:tc>
          <w:tcPr>
            <w:tcW w:w="900" w:type="dxa"/>
            <w:vAlign w:val="center"/>
          </w:tcPr>
          <w:p w:rsidR="00B70029" w:rsidRPr="002F71C0" w:rsidRDefault="00B70029" w:rsidP="002F71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center"/>
          </w:tcPr>
          <w:p w:rsidR="00B70029" w:rsidRPr="002F71C0" w:rsidRDefault="00B70029" w:rsidP="002F71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vAlign w:val="center"/>
          </w:tcPr>
          <w:p w:rsidR="00B70029" w:rsidRPr="002F71C0" w:rsidRDefault="00B70029" w:rsidP="002F71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55" w:type="dxa"/>
          </w:tcPr>
          <w:p w:rsidR="00B70029" w:rsidRPr="002F71C0" w:rsidRDefault="00B70029" w:rsidP="002F71C0">
            <w:pPr>
              <w:jc w:val="center"/>
            </w:pPr>
          </w:p>
        </w:tc>
      </w:tr>
      <w:tr w:rsidR="00B70029" w:rsidRPr="002F71C0" w:rsidTr="003D0D61">
        <w:tc>
          <w:tcPr>
            <w:tcW w:w="851" w:type="dxa"/>
          </w:tcPr>
          <w:p w:rsidR="00B70029" w:rsidRPr="002F71C0" w:rsidRDefault="00B70029" w:rsidP="002F71C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F71C0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4822" w:type="dxa"/>
          </w:tcPr>
          <w:p w:rsidR="00B70029" w:rsidRPr="002F71C0" w:rsidRDefault="00B70029" w:rsidP="002F71C0">
            <w:pPr>
              <w:jc w:val="both"/>
              <w:rPr>
                <w:sz w:val="28"/>
                <w:szCs w:val="28"/>
              </w:rPr>
            </w:pPr>
            <w:r w:rsidRPr="002F71C0">
              <w:rPr>
                <w:sz w:val="28"/>
                <w:szCs w:val="28"/>
              </w:rPr>
              <w:t>1.2.</w:t>
            </w:r>
            <w:r w:rsidRPr="002F71C0">
              <w:rPr>
                <w:sz w:val="28"/>
                <w:szCs w:val="28"/>
              </w:rPr>
              <w:tab/>
              <w:t>Практика государственно-общественного управления: исторический и зарубежный опыт</w:t>
            </w:r>
          </w:p>
        </w:tc>
        <w:tc>
          <w:tcPr>
            <w:tcW w:w="900" w:type="dxa"/>
            <w:vAlign w:val="center"/>
          </w:tcPr>
          <w:p w:rsidR="00B70029" w:rsidRPr="002F71C0" w:rsidRDefault="00B70029" w:rsidP="002F71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:rsidR="00B70029" w:rsidRPr="002F71C0" w:rsidRDefault="00B70029" w:rsidP="002F71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vAlign w:val="center"/>
          </w:tcPr>
          <w:p w:rsidR="00B70029" w:rsidRPr="002F71C0" w:rsidRDefault="00B70029" w:rsidP="002F71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55" w:type="dxa"/>
          </w:tcPr>
          <w:p w:rsidR="00B70029" w:rsidRPr="002F71C0" w:rsidRDefault="00B70029" w:rsidP="002F71C0">
            <w:pPr>
              <w:jc w:val="center"/>
              <w:rPr>
                <w:sz w:val="28"/>
                <w:szCs w:val="28"/>
              </w:rPr>
            </w:pPr>
            <w:r w:rsidRPr="003D0D61">
              <w:t>Резюме: «Продуктивные идеи для организации ГОУ в образовательной организации»</w:t>
            </w:r>
          </w:p>
        </w:tc>
      </w:tr>
      <w:tr w:rsidR="00B70029" w:rsidRPr="002F71C0" w:rsidTr="003D0D61">
        <w:tc>
          <w:tcPr>
            <w:tcW w:w="851" w:type="dxa"/>
          </w:tcPr>
          <w:p w:rsidR="00B70029" w:rsidRPr="002F71C0" w:rsidRDefault="00B70029" w:rsidP="002F71C0">
            <w:pPr>
              <w:jc w:val="center"/>
              <w:rPr>
                <w:sz w:val="28"/>
                <w:szCs w:val="28"/>
              </w:rPr>
            </w:pPr>
            <w:r w:rsidRPr="002F71C0">
              <w:rPr>
                <w:sz w:val="28"/>
                <w:szCs w:val="28"/>
              </w:rPr>
              <w:t>2.</w:t>
            </w:r>
          </w:p>
        </w:tc>
        <w:tc>
          <w:tcPr>
            <w:tcW w:w="4822" w:type="dxa"/>
          </w:tcPr>
          <w:p w:rsidR="00B70029" w:rsidRPr="002F71C0" w:rsidRDefault="00B70029" w:rsidP="002F71C0">
            <w:pPr>
              <w:jc w:val="both"/>
              <w:rPr>
                <w:b/>
                <w:color w:val="000000"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</w:rPr>
              <w:t>Модуль 2</w:t>
            </w:r>
            <w:r w:rsidRPr="002F71C0">
              <w:rPr>
                <w:b/>
                <w:bCs/>
                <w:sz w:val="28"/>
                <w:szCs w:val="28"/>
              </w:rPr>
              <w:t xml:space="preserve">:  Инновационный опыт МАОУ «Артинский лицей» по разработке механизмов  </w:t>
            </w:r>
          </w:p>
        </w:tc>
        <w:tc>
          <w:tcPr>
            <w:tcW w:w="900" w:type="dxa"/>
          </w:tcPr>
          <w:p w:rsidR="00B70029" w:rsidRPr="00A047D4" w:rsidRDefault="00B70029" w:rsidP="000E56FA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A047D4" w:rsidRDefault="00B70029" w:rsidP="000E56FA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A047D4" w:rsidRDefault="00B70029" w:rsidP="000E56F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:rsidR="00B70029" w:rsidRPr="00A047D4" w:rsidRDefault="00B70029" w:rsidP="000E56FA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A047D4" w:rsidRDefault="00B70029" w:rsidP="000E56FA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A047D4" w:rsidRDefault="00B70029" w:rsidP="000E56F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66" w:type="dxa"/>
          </w:tcPr>
          <w:p w:rsidR="00B70029" w:rsidRPr="00A047D4" w:rsidRDefault="00B70029" w:rsidP="000E56FA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A047D4" w:rsidRDefault="00B70029" w:rsidP="000E56FA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A047D4" w:rsidRDefault="00B70029" w:rsidP="000E56F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855" w:type="dxa"/>
          </w:tcPr>
          <w:p w:rsidR="00B70029" w:rsidRPr="00A047D4" w:rsidRDefault="00B70029" w:rsidP="000E56FA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A047D4" w:rsidRDefault="00B70029" w:rsidP="000E56FA">
            <w:pPr>
              <w:jc w:val="center"/>
              <w:rPr>
                <w:b/>
                <w:sz w:val="28"/>
                <w:szCs w:val="28"/>
              </w:rPr>
            </w:pPr>
          </w:p>
          <w:p w:rsidR="00B70029" w:rsidRPr="00A047D4" w:rsidRDefault="00B70029" w:rsidP="000E56F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70029" w:rsidRPr="002F71C0" w:rsidTr="003D0D61">
        <w:tc>
          <w:tcPr>
            <w:tcW w:w="851" w:type="dxa"/>
          </w:tcPr>
          <w:p w:rsidR="00B70029" w:rsidRPr="002F71C0" w:rsidRDefault="00B70029" w:rsidP="002F71C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F71C0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4822" w:type="dxa"/>
          </w:tcPr>
          <w:p w:rsidR="00B70029" w:rsidRPr="002F71C0" w:rsidRDefault="00B70029" w:rsidP="002F71C0">
            <w:pPr>
              <w:jc w:val="both"/>
              <w:rPr>
                <w:color w:val="000000"/>
                <w:sz w:val="28"/>
                <w:szCs w:val="28"/>
              </w:rPr>
            </w:pPr>
            <w:r w:rsidRPr="002F71C0">
              <w:rPr>
                <w:color w:val="000000"/>
                <w:sz w:val="28"/>
                <w:szCs w:val="28"/>
              </w:rPr>
              <w:t xml:space="preserve"> Управляющий совет образовательной организации: алгоритм создания, направления деятельности.</w:t>
            </w:r>
          </w:p>
        </w:tc>
        <w:tc>
          <w:tcPr>
            <w:tcW w:w="900" w:type="dxa"/>
            <w:vAlign w:val="bottom"/>
          </w:tcPr>
          <w:p w:rsidR="00B70029" w:rsidRPr="002F71C0" w:rsidRDefault="00B70029" w:rsidP="002F71C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bottom"/>
          </w:tcPr>
          <w:p w:rsidR="00B70029" w:rsidRPr="002F71C0" w:rsidRDefault="00B70029" w:rsidP="002F71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vAlign w:val="bottom"/>
          </w:tcPr>
          <w:p w:rsidR="00B70029" w:rsidRPr="002F71C0" w:rsidRDefault="00B70029" w:rsidP="002F71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55" w:type="dxa"/>
          </w:tcPr>
          <w:p w:rsidR="00B70029" w:rsidRPr="002F71C0" w:rsidRDefault="00B70029" w:rsidP="002F71C0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B70029" w:rsidRPr="002F71C0" w:rsidTr="003D0D61">
        <w:tc>
          <w:tcPr>
            <w:tcW w:w="851" w:type="dxa"/>
          </w:tcPr>
          <w:p w:rsidR="00B70029" w:rsidRPr="002F71C0" w:rsidRDefault="00B70029" w:rsidP="002F71C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F71C0">
              <w:rPr>
                <w:color w:val="000000"/>
                <w:sz w:val="28"/>
                <w:szCs w:val="28"/>
              </w:rPr>
              <w:t>2.2.</w:t>
            </w:r>
          </w:p>
        </w:tc>
        <w:tc>
          <w:tcPr>
            <w:tcW w:w="4822" w:type="dxa"/>
          </w:tcPr>
          <w:p w:rsidR="00B70029" w:rsidRPr="002F71C0" w:rsidRDefault="00B70029" w:rsidP="002F71C0">
            <w:pPr>
              <w:jc w:val="both"/>
              <w:rPr>
                <w:color w:val="000000"/>
                <w:sz w:val="28"/>
                <w:szCs w:val="28"/>
              </w:rPr>
            </w:pPr>
            <w:r w:rsidRPr="002F71C0">
              <w:rPr>
                <w:color w:val="000000"/>
                <w:sz w:val="28"/>
                <w:szCs w:val="28"/>
              </w:rPr>
              <w:t>Общественно-профессиональная экспертиза деятельности образовательной организации как одно из приоритетных направлений работы Управляющего совета</w:t>
            </w:r>
          </w:p>
        </w:tc>
        <w:tc>
          <w:tcPr>
            <w:tcW w:w="900" w:type="dxa"/>
            <w:vAlign w:val="bottom"/>
          </w:tcPr>
          <w:p w:rsidR="00B70029" w:rsidRPr="002F71C0" w:rsidRDefault="00B70029" w:rsidP="002F71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bottom"/>
          </w:tcPr>
          <w:p w:rsidR="00B70029" w:rsidRPr="002F71C0" w:rsidRDefault="00B70029" w:rsidP="002F71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6" w:type="dxa"/>
            <w:vAlign w:val="bottom"/>
          </w:tcPr>
          <w:p w:rsidR="00B70029" w:rsidRPr="002F71C0" w:rsidRDefault="00B70029" w:rsidP="002F71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55" w:type="dxa"/>
          </w:tcPr>
          <w:p w:rsidR="00B70029" w:rsidRPr="002F71C0" w:rsidRDefault="00B70029" w:rsidP="002F71C0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B70029" w:rsidRPr="002F71C0" w:rsidTr="003D0D61">
        <w:trPr>
          <w:trHeight w:val="467"/>
        </w:trPr>
        <w:tc>
          <w:tcPr>
            <w:tcW w:w="851" w:type="dxa"/>
          </w:tcPr>
          <w:p w:rsidR="00B70029" w:rsidRPr="002F71C0" w:rsidRDefault="00B70029" w:rsidP="002F71C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</w:tcPr>
          <w:p w:rsidR="00B70029" w:rsidRPr="00B52E23" w:rsidRDefault="00B70029" w:rsidP="003D0D61">
            <w:pPr>
              <w:jc w:val="both"/>
              <w:rPr>
                <w:sz w:val="28"/>
                <w:szCs w:val="28"/>
              </w:rPr>
            </w:pPr>
            <w:r w:rsidRPr="00B52E23">
              <w:rPr>
                <w:b/>
                <w:sz w:val="28"/>
                <w:szCs w:val="28"/>
              </w:rPr>
              <w:t xml:space="preserve">Итоговая аттестация </w:t>
            </w:r>
            <w:r w:rsidRPr="00B52E23">
              <w:rPr>
                <w:b/>
                <w:sz w:val="28"/>
                <w:szCs w:val="28"/>
              </w:rPr>
              <w:tab/>
            </w:r>
            <w:r w:rsidRPr="00B52E23">
              <w:rPr>
                <w:sz w:val="28"/>
                <w:szCs w:val="28"/>
              </w:rPr>
              <w:t xml:space="preserve"> </w:t>
            </w:r>
          </w:p>
          <w:p w:rsidR="00B70029" w:rsidRDefault="00B70029" w:rsidP="003D0D61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B70029" w:rsidRPr="002F71C0" w:rsidRDefault="00B70029" w:rsidP="002F71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B70029" w:rsidRPr="00A047D4" w:rsidRDefault="00B70029" w:rsidP="000E56F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B70029" w:rsidRPr="00A047D4" w:rsidRDefault="00B70029" w:rsidP="000E56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6" w:type="dxa"/>
          </w:tcPr>
          <w:p w:rsidR="00B70029" w:rsidRPr="00A047D4" w:rsidRDefault="00B70029" w:rsidP="000E56F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55" w:type="dxa"/>
          </w:tcPr>
          <w:p w:rsidR="00B70029" w:rsidRPr="002F71C0" w:rsidRDefault="00B70029" w:rsidP="002F71C0">
            <w:pPr>
              <w:jc w:val="center"/>
              <w:rPr>
                <w:sz w:val="28"/>
                <w:szCs w:val="28"/>
              </w:rPr>
            </w:pPr>
            <w:r>
              <w:t>«К</w:t>
            </w:r>
            <w:r w:rsidRPr="003D0D61">
              <w:t>руглый стол» по теме «Проблемы формирования механизмов государственно-общественного управления в образовательной организации</w:t>
            </w:r>
            <w:r w:rsidRPr="00B52E23">
              <w:rPr>
                <w:sz w:val="28"/>
                <w:szCs w:val="28"/>
              </w:rPr>
              <w:t>»</w:t>
            </w:r>
          </w:p>
        </w:tc>
      </w:tr>
      <w:tr w:rsidR="00B70029" w:rsidRPr="002F71C0" w:rsidTr="00910043">
        <w:trPr>
          <w:trHeight w:val="557"/>
        </w:trPr>
        <w:tc>
          <w:tcPr>
            <w:tcW w:w="851" w:type="dxa"/>
          </w:tcPr>
          <w:p w:rsidR="00B70029" w:rsidRPr="002F71C0" w:rsidRDefault="00B70029" w:rsidP="002F71C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</w:tcPr>
          <w:p w:rsidR="00B70029" w:rsidRPr="002F71C0" w:rsidRDefault="00B70029" w:rsidP="00301685">
            <w:pPr>
              <w:jc w:val="both"/>
              <w:rPr>
                <w:sz w:val="28"/>
                <w:szCs w:val="28"/>
              </w:rPr>
            </w:pPr>
            <w:r w:rsidRPr="002F71C0"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900" w:type="dxa"/>
          </w:tcPr>
          <w:p w:rsidR="00B70029" w:rsidRPr="00A047D4" w:rsidRDefault="00B70029" w:rsidP="003016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080" w:type="dxa"/>
          </w:tcPr>
          <w:p w:rsidR="00B70029" w:rsidRPr="00A047D4" w:rsidRDefault="00B70029" w:rsidP="003016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266" w:type="dxa"/>
          </w:tcPr>
          <w:p w:rsidR="00B70029" w:rsidRPr="00A047D4" w:rsidRDefault="00B70029" w:rsidP="003016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855" w:type="dxa"/>
          </w:tcPr>
          <w:p w:rsidR="00B70029" w:rsidRPr="002F71C0" w:rsidRDefault="00B70029" w:rsidP="002F71C0">
            <w:pPr>
              <w:jc w:val="center"/>
              <w:rPr>
                <w:sz w:val="28"/>
                <w:szCs w:val="28"/>
              </w:rPr>
            </w:pPr>
          </w:p>
        </w:tc>
      </w:tr>
    </w:tbl>
    <w:p w:rsidR="00B70029" w:rsidRDefault="00B70029" w:rsidP="00B52E23">
      <w:pPr>
        <w:ind w:left="-709"/>
        <w:jc w:val="both"/>
        <w:rPr>
          <w:sz w:val="28"/>
          <w:szCs w:val="28"/>
        </w:rPr>
      </w:pPr>
    </w:p>
    <w:p w:rsidR="00B70029" w:rsidRDefault="00B70029" w:rsidP="003F24F6">
      <w:pPr>
        <w:jc w:val="center"/>
        <w:rPr>
          <w:b/>
          <w:bCs/>
          <w:sz w:val="28"/>
          <w:szCs w:val="28"/>
        </w:rPr>
      </w:pPr>
    </w:p>
    <w:p w:rsidR="00B70029" w:rsidRDefault="00B70029" w:rsidP="009100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</w:t>
      </w:r>
    </w:p>
    <w:p w:rsidR="00B70029" w:rsidRPr="00BE1131" w:rsidRDefault="00B70029" w:rsidP="002F71C0">
      <w:pPr>
        <w:ind w:firstLine="709"/>
        <w:jc w:val="center"/>
        <w:rPr>
          <w:b/>
          <w:bCs/>
          <w:sz w:val="28"/>
          <w:szCs w:val="28"/>
        </w:rPr>
      </w:pPr>
    </w:p>
    <w:p w:rsidR="00B70029" w:rsidRDefault="00B70029" w:rsidP="002F71C0">
      <w:pPr>
        <w:ind w:firstLine="709"/>
        <w:jc w:val="both"/>
        <w:rPr>
          <w:b/>
          <w:bCs/>
          <w:sz w:val="28"/>
          <w:szCs w:val="28"/>
        </w:rPr>
      </w:pPr>
      <w:r w:rsidRPr="00F612AE">
        <w:rPr>
          <w:b/>
          <w:bCs/>
          <w:sz w:val="28"/>
          <w:szCs w:val="28"/>
        </w:rPr>
        <w:t xml:space="preserve">Модуль 1. </w:t>
      </w:r>
      <w:r w:rsidRPr="002F71C0">
        <w:rPr>
          <w:b/>
          <w:sz w:val="28"/>
          <w:szCs w:val="28"/>
        </w:rPr>
        <w:t>Государственно-общественное управление  в системе образования</w:t>
      </w:r>
    </w:p>
    <w:p w:rsidR="00B70029" w:rsidRDefault="00B70029" w:rsidP="002F71C0">
      <w:pPr>
        <w:ind w:firstLine="709"/>
        <w:jc w:val="both"/>
        <w:rPr>
          <w:b/>
          <w:bCs/>
          <w:i/>
          <w:sz w:val="28"/>
          <w:szCs w:val="28"/>
        </w:rPr>
      </w:pPr>
      <w:r w:rsidRPr="00E277B7">
        <w:rPr>
          <w:b/>
          <w:bCs/>
          <w:i/>
          <w:sz w:val="28"/>
          <w:szCs w:val="28"/>
        </w:rPr>
        <w:t xml:space="preserve">Тема 1. </w:t>
      </w:r>
      <w:r w:rsidRPr="009E7D22">
        <w:rPr>
          <w:b/>
          <w:bCs/>
          <w:i/>
          <w:sz w:val="28"/>
          <w:szCs w:val="28"/>
        </w:rPr>
        <w:t xml:space="preserve">Нормативно-методические основания деятельности органов ГОУ </w:t>
      </w:r>
    </w:p>
    <w:p w:rsidR="00B70029" w:rsidRDefault="00B70029" w:rsidP="000C2D24">
      <w:pPr>
        <w:jc w:val="both"/>
        <w:rPr>
          <w:color w:val="000000"/>
          <w:sz w:val="28"/>
          <w:szCs w:val="28"/>
        </w:rPr>
      </w:pPr>
      <w:r w:rsidRPr="009E7D22">
        <w:rPr>
          <w:sz w:val="28"/>
          <w:szCs w:val="28"/>
        </w:rPr>
        <w:t>Создание эффективной системы управления образовательной организацией в соответствии с 273-ФЗ «Об образовании в Российской Федерации»</w:t>
      </w:r>
      <w:r>
        <w:rPr>
          <w:sz w:val="28"/>
          <w:szCs w:val="28"/>
        </w:rPr>
        <w:t>. Н</w:t>
      </w:r>
      <w:r w:rsidRPr="009E7D22">
        <w:rPr>
          <w:sz w:val="28"/>
          <w:szCs w:val="28"/>
        </w:rPr>
        <w:t>ормативные требования к управлени</w:t>
      </w:r>
      <w:r>
        <w:rPr>
          <w:sz w:val="28"/>
          <w:szCs w:val="28"/>
        </w:rPr>
        <w:t>ю образовательной организацией. О</w:t>
      </w:r>
      <w:r w:rsidRPr="009E7D22">
        <w:rPr>
          <w:sz w:val="28"/>
          <w:szCs w:val="28"/>
        </w:rPr>
        <w:t xml:space="preserve">рганы управления </w:t>
      </w:r>
      <w:r>
        <w:rPr>
          <w:sz w:val="28"/>
          <w:szCs w:val="28"/>
        </w:rPr>
        <w:t>образовательной организацией.  О</w:t>
      </w:r>
      <w:r w:rsidRPr="009E7D22">
        <w:rPr>
          <w:sz w:val="28"/>
          <w:szCs w:val="28"/>
        </w:rPr>
        <w:t>рганы, участвующие в управлени</w:t>
      </w:r>
      <w:r>
        <w:rPr>
          <w:sz w:val="28"/>
          <w:szCs w:val="28"/>
        </w:rPr>
        <w:t>и образовательной организацией. Г</w:t>
      </w:r>
      <w:r w:rsidRPr="009E7D22">
        <w:rPr>
          <w:sz w:val="28"/>
          <w:szCs w:val="28"/>
        </w:rPr>
        <w:t>осударственно-общественное управление о</w:t>
      </w:r>
      <w:r>
        <w:rPr>
          <w:sz w:val="28"/>
          <w:szCs w:val="28"/>
        </w:rPr>
        <w:t>бщеобразовательной организацией. И</w:t>
      </w:r>
      <w:r w:rsidRPr="001707FF">
        <w:rPr>
          <w:sz w:val="28"/>
          <w:szCs w:val="28"/>
        </w:rPr>
        <w:t>нвариантные признаки моделей ГОУ</w:t>
      </w:r>
      <w:r>
        <w:rPr>
          <w:sz w:val="28"/>
          <w:szCs w:val="28"/>
        </w:rPr>
        <w:t xml:space="preserve">. </w:t>
      </w:r>
      <w:r w:rsidRPr="000C2D24">
        <w:rPr>
          <w:color w:val="000000"/>
          <w:sz w:val="28"/>
          <w:szCs w:val="28"/>
        </w:rPr>
        <w:t>Федерал</w:t>
      </w:r>
      <w:r>
        <w:rPr>
          <w:color w:val="000000"/>
          <w:sz w:val="28"/>
          <w:szCs w:val="28"/>
        </w:rPr>
        <w:t xml:space="preserve">ьные законы: </w:t>
      </w:r>
      <w:r w:rsidRPr="000C2D24">
        <w:rPr>
          <w:color w:val="000000"/>
          <w:sz w:val="28"/>
          <w:szCs w:val="28"/>
        </w:rPr>
        <w:t>Сравнительный анализ Закона РФ от 10 июля 1992 г. N 3266-I "Об образовании" и Федерального закона от 29 декабря 2012 г. N 273-ФЗ "Об образовании в Российской Федерации"</w:t>
      </w:r>
      <w:r>
        <w:rPr>
          <w:color w:val="000000"/>
          <w:sz w:val="28"/>
          <w:szCs w:val="28"/>
        </w:rPr>
        <w:t xml:space="preserve">; </w:t>
      </w:r>
      <w:r w:rsidRPr="000C2D24">
        <w:rPr>
          <w:color w:val="000000"/>
          <w:sz w:val="28"/>
          <w:szCs w:val="28"/>
        </w:rPr>
        <w:t>Федеральный закон от 1.12.07 №309-ФЗ "О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"</w:t>
      </w:r>
      <w:r>
        <w:rPr>
          <w:color w:val="000000"/>
          <w:sz w:val="28"/>
          <w:szCs w:val="28"/>
        </w:rPr>
        <w:t xml:space="preserve">; </w:t>
      </w:r>
      <w:r w:rsidRPr="000C2D24">
        <w:rPr>
          <w:color w:val="000000"/>
          <w:sz w:val="28"/>
          <w:szCs w:val="28"/>
        </w:rPr>
        <w:t>Федеральный закон от 2 июля 2013 года "О внесении изменений в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 в связи с принятием Федерального закона "Об обра</w:t>
      </w:r>
      <w:r>
        <w:rPr>
          <w:color w:val="000000"/>
          <w:sz w:val="28"/>
          <w:szCs w:val="28"/>
        </w:rPr>
        <w:t xml:space="preserve">зовании в Российской Федерации"; </w:t>
      </w:r>
      <w:r w:rsidRPr="000C2D24">
        <w:rPr>
          <w:color w:val="000000"/>
          <w:sz w:val="28"/>
          <w:szCs w:val="28"/>
        </w:rPr>
        <w:t>Федеральный закон от 3.02.14 №11-ФЗ О внесении изменений в статью 108 Федерального закона "Об обра</w:t>
      </w:r>
      <w:r>
        <w:rPr>
          <w:color w:val="000000"/>
          <w:sz w:val="28"/>
          <w:szCs w:val="28"/>
        </w:rPr>
        <w:t xml:space="preserve">зовании в Российской Федерации"; </w:t>
      </w:r>
      <w:r w:rsidRPr="000C2D24">
        <w:rPr>
          <w:color w:val="000000"/>
          <w:sz w:val="28"/>
          <w:szCs w:val="28"/>
        </w:rPr>
        <w:t>Федеральный закон от 3.12.12 №236-ФЗ "О внесении изменений в Трудовой кодекс Российской Федерации и статью 1 Федерального закон</w:t>
      </w:r>
      <w:r>
        <w:rPr>
          <w:color w:val="000000"/>
          <w:sz w:val="28"/>
          <w:szCs w:val="28"/>
        </w:rPr>
        <w:t xml:space="preserve">а "О техническом регулировании"; </w:t>
      </w:r>
      <w:r w:rsidRPr="000C2D24">
        <w:rPr>
          <w:color w:val="000000"/>
          <w:sz w:val="28"/>
          <w:szCs w:val="28"/>
        </w:rPr>
        <w:t>Федеральный закон от 8.05.10 №83-ФЗ "О внесении изменений в отдельные законодательные акты Российской Федерации в связи с совершенствованием правового положения государствен</w:t>
      </w:r>
      <w:r>
        <w:rPr>
          <w:color w:val="000000"/>
          <w:sz w:val="28"/>
          <w:szCs w:val="28"/>
        </w:rPr>
        <w:t xml:space="preserve">ных (муниципальных) учреждений"; </w:t>
      </w:r>
      <w:r w:rsidRPr="000C2D24">
        <w:rPr>
          <w:color w:val="000000"/>
          <w:sz w:val="28"/>
          <w:szCs w:val="28"/>
        </w:rPr>
        <w:t>Федеральный закон от 29.12.12 №273-ФЗ "Об образовании в Российской Федерации"</w:t>
      </w:r>
      <w:r>
        <w:rPr>
          <w:color w:val="000000"/>
          <w:sz w:val="28"/>
          <w:szCs w:val="28"/>
        </w:rPr>
        <w:t xml:space="preserve">. Приказы, Постановления, Законопроекты  РФ о системе ГОУО в РФ, </w:t>
      </w:r>
    </w:p>
    <w:p w:rsidR="00B70029" w:rsidRPr="000C2D24" w:rsidRDefault="00B70029" w:rsidP="000C2D24">
      <w:pPr>
        <w:jc w:val="both"/>
        <w:rPr>
          <w:color w:val="000000"/>
          <w:sz w:val="28"/>
          <w:szCs w:val="28"/>
        </w:rPr>
      </w:pPr>
      <w:r w:rsidRPr="00D63DC1">
        <w:rPr>
          <w:b/>
          <w:i/>
          <w:sz w:val="28"/>
          <w:szCs w:val="28"/>
        </w:rPr>
        <w:t xml:space="preserve">Тема 2. </w:t>
      </w:r>
      <w:r w:rsidRPr="001707FF">
        <w:rPr>
          <w:b/>
          <w:i/>
          <w:sz w:val="28"/>
          <w:szCs w:val="28"/>
        </w:rPr>
        <w:t>Практика государственно-общественного управления: исторический и зарубежный опыт</w:t>
      </w:r>
    </w:p>
    <w:p w:rsidR="00B70029" w:rsidRPr="009814B8" w:rsidRDefault="00B70029" w:rsidP="009814B8">
      <w:pPr>
        <w:jc w:val="both"/>
        <w:rPr>
          <w:rFonts w:eastAsia="TimesNewRomanPSMT"/>
          <w:sz w:val="28"/>
          <w:szCs w:val="28"/>
          <w:lang w:eastAsia="en-US"/>
        </w:rPr>
      </w:pPr>
      <w:r w:rsidRPr="009814B8">
        <w:rPr>
          <w:rFonts w:eastAsia="TimesNewRomanPSMT"/>
          <w:sz w:val="28"/>
          <w:szCs w:val="28"/>
          <w:lang w:eastAsia="en-US"/>
        </w:rPr>
        <w:t>Земская школа второй половины XIX - первой четверти XX в.</w:t>
      </w:r>
      <w:r>
        <w:rPr>
          <w:rFonts w:eastAsia="TimesNewRomanPSMT"/>
          <w:sz w:val="28"/>
          <w:szCs w:val="28"/>
          <w:lang w:eastAsia="en-US"/>
        </w:rPr>
        <w:t xml:space="preserve"> </w:t>
      </w:r>
      <w:r w:rsidRPr="009814B8">
        <w:rPr>
          <w:rFonts w:eastAsia="TimesNewRomanPSMT"/>
          <w:sz w:val="28"/>
          <w:szCs w:val="28"/>
          <w:lang w:eastAsia="en-US"/>
        </w:rPr>
        <w:t>Попечительство в России XIX века</w:t>
      </w:r>
      <w:r>
        <w:rPr>
          <w:rFonts w:eastAsia="TimesNewRomanPSMT"/>
          <w:sz w:val="28"/>
          <w:szCs w:val="28"/>
          <w:lang w:eastAsia="en-US"/>
        </w:rPr>
        <w:t xml:space="preserve">. </w:t>
      </w:r>
      <w:r w:rsidRPr="009814B8">
        <w:rPr>
          <w:rFonts w:eastAsia="TimesNewRomanPSMT"/>
          <w:sz w:val="28"/>
          <w:szCs w:val="28"/>
          <w:lang w:eastAsia="en-US"/>
        </w:rPr>
        <w:t>Зарубежный опыт государственно-общественного управления образованием</w:t>
      </w:r>
      <w:r>
        <w:rPr>
          <w:rFonts w:eastAsia="TimesNewRomanPSMT"/>
          <w:sz w:val="28"/>
          <w:szCs w:val="28"/>
          <w:lang w:eastAsia="en-US"/>
        </w:rPr>
        <w:t xml:space="preserve"> </w:t>
      </w:r>
      <w:r w:rsidRPr="009814B8">
        <w:rPr>
          <w:rFonts w:eastAsia="TimesNewRomanPSMT"/>
          <w:sz w:val="28"/>
          <w:szCs w:val="28"/>
          <w:lang w:eastAsia="en-US"/>
        </w:rPr>
        <w:t>Практика общественно-активных школ в современной России и  подходы к организации государственно-общественного управления</w:t>
      </w:r>
      <w:r>
        <w:rPr>
          <w:rFonts w:eastAsia="TimesNewRomanPSMT"/>
          <w:sz w:val="28"/>
          <w:szCs w:val="28"/>
          <w:lang w:eastAsia="en-US"/>
        </w:rPr>
        <w:t>.</w:t>
      </w:r>
    </w:p>
    <w:p w:rsidR="00B70029" w:rsidRPr="009814B8" w:rsidRDefault="00B70029" w:rsidP="009814B8">
      <w:pPr>
        <w:autoSpaceDE w:val="0"/>
        <w:autoSpaceDN w:val="0"/>
        <w:adjustRightInd w:val="0"/>
        <w:ind w:left="-567" w:firstLine="567"/>
        <w:jc w:val="both"/>
        <w:rPr>
          <w:rFonts w:eastAsia="TimesNewRomanPSMT"/>
          <w:sz w:val="28"/>
          <w:szCs w:val="28"/>
          <w:lang w:eastAsia="en-US"/>
        </w:rPr>
      </w:pPr>
    </w:p>
    <w:p w:rsidR="00B70029" w:rsidRDefault="00B70029" w:rsidP="001707FF">
      <w:pPr>
        <w:jc w:val="both"/>
        <w:rPr>
          <w:b/>
          <w:bCs/>
          <w:sz w:val="28"/>
          <w:szCs w:val="28"/>
        </w:rPr>
      </w:pPr>
      <w:r w:rsidRPr="001707FF">
        <w:rPr>
          <w:b/>
          <w:sz w:val="28"/>
          <w:szCs w:val="28"/>
        </w:rPr>
        <w:t>Модуль 2</w:t>
      </w:r>
      <w:r w:rsidRPr="001707FF">
        <w:rPr>
          <w:b/>
          <w:bCs/>
          <w:sz w:val="28"/>
          <w:szCs w:val="28"/>
        </w:rPr>
        <w:t xml:space="preserve">:  Инновационный опыт МАОУ «Артинский лицей» по разработке механизмов  </w:t>
      </w:r>
      <w:r>
        <w:rPr>
          <w:b/>
          <w:bCs/>
          <w:sz w:val="28"/>
          <w:szCs w:val="28"/>
        </w:rPr>
        <w:t>государственно-общественного управления</w:t>
      </w:r>
    </w:p>
    <w:p w:rsidR="00B70029" w:rsidRPr="007F3661" w:rsidRDefault="00B70029" w:rsidP="001707FF">
      <w:pPr>
        <w:jc w:val="both"/>
        <w:rPr>
          <w:b/>
          <w:bCs/>
          <w:i/>
          <w:sz w:val="28"/>
          <w:szCs w:val="28"/>
        </w:rPr>
      </w:pPr>
    </w:p>
    <w:p w:rsidR="00B70029" w:rsidRDefault="00B70029" w:rsidP="001707FF">
      <w:pPr>
        <w:jc w:val="both"/>
        <w:rPr>
          <w:b/>
          <w:i/>
          <w:sz w:val="28"/>
          <w:szCs w:val="28"/>
        </w:rPr>
      </w:pPr>
      <w:r w:rsidRPr="007F3661">
        <w:rPr>
          <w:b/>
          <w:i/>
          <w:sz w:val="28"/>
          <w:szCs w:val="28"/>
        </w:rPr>
        <w:t>Тема 1. Управляющий совет образовательной организации: алгоритм создания, направления деятельности</w:t>
      </w:r>
    </w:p>
    <w:p w:rsidR="00B70029" w:rsidRPr="007F3661" w:rsidRDefault="00B70029" w:rsidP="007F3661">
      <w:pPr>
        <w:jc w:val="both"/>
        <w:rPr>
          <w:sz w:val="28"/>
          <w:szCs w:val="28"/>
        </w:rPr>
      </w:pPr>
      <w:r w:rsidRPr="007F3661">
        <w:rPr>
          <w:sz w:val="28"/>
          <w:szCs w:val="28"/>
        </w:rPr>
        <w:t xml:space="preserve">Сущность Управляющего совета </w:t>
      </w:r>
      <w:r>
        <w:rPr>
          <w:sz w:val="28"/>
          <w:szCs w:val="28"/>
        </w:rPr>
        <w:t>образовательной организации</w:t>
      </w:r>
      <w:r w:rsidRPr="007F3661">
        <w:rPr>
          <w:sz w:val="28"/>
          <w:szCs w:val="28"/>
        </w:rPr>
        <w:t>: роль, функции и место в системе управления</w:t>
      </w:r>
      <w:r>
        <w:rPr>
          <w:sz w:val="28"/>
          <w:szCs w:val="28"/>
        </w:rPr>
        <w:t xml:space="preserve"> образовательной организации</w:t>
      </w:r>
      <w:r w:rsidRPr="007F3661">
        <w:rPr>
          <w:sz w:val="28"/>
          <w:szCs w:val="28"/>
        </w:rPr>
        <w:t xml:space="preserve">. Компетенции, полномочия  и ответственность Управляющего совета как коллегиального органа в системе управления общеобразовательным учреждением. Механизмы развития качества образования за счет привлечения возможностей открытого образовательного пространства (учреждений культуры, спорта, здравоохранения и пр.); возможная роль управляющего совета в создании таких механизмов.  </w:t>
      </w:r>
    </w:p>
    <w:p w:rsidR="00B70029" w:rsidRDefault="00B70029" w:rsidP="007F3661">
      <w:pPr>
        <w:jc w:val="both"/>
        <w:rPr>
          <w:sz w:val="28"/>
          <w:szCs w:val="28"/>
        </w:rPr>
      </w:pPr>
      <w:r w:rsidRPr="007F3661">
        <w:rPr>
          <w:sz w:val="28"/>
          <w:szCs w:val="28"/>
        </w:rPr>
        <w:t>Порядок формирования Управляющего совета. Организация выборов в Управляющий совет. Регламент деятельности Управляющего совета образовательного учреждения. Комиссии Управляющего совета. Лок</w:t>
      </w:r>
      <w:r>
        <w:rPr>
          <w:sz w:val="28"/>
          <w:szCs w:val="28"/>
        </w:rPr>
        <w:t xml:space="preserve">альные акты образовательной организации </w:t>
      </w:r>
      <w:r w:rsidRPr="007F36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созданию и деятельности </w:t>
      </w:r>
      <w:r w:rsidRPr="007F3661">
        <w:rPr>
          <w:sz w:val="28"/>
          <w:szCs w:val="28"/>
        </w:rPr>
        <w:t xml:space="preserve"> Управляющего совета</w:t>
      </w:r>
      <w:r>
        <w:rPr>
          <w:sz w:val="28"/>
          <w:szCs w:val="28"/>
        </w:rPr>
        <w:t>.</w:t>
      </w:r>
    </w:p>
    <w:p w:rsidR="00B70029" w:rsidRDefault="00B70029" w:rsidP="007F3661">
      <w:pPr>
        <w:jc w:val="both"/>
        <w:rPr>
          <w:sz w:val="28"/>
          <w:szCs w:val="28"/>
        </w:rPr>
      </w:pPr>
    </w:p>
    <w:p w:rsidR="00B70029" w:rsidRDefault="00B70029" w:rsidP="007F3661">
      <w:pPr>
        <w:jc w:val="both"/>
        <w:rPr>
          <w:sz w:val="28"/>
          <w:szCs w:val="28"/>
        </w:rPr>
      </w:pPr>
    </w:p>
    <w:p w:rsidR="00B70029" w:rsidRDefault="00B70029" w:rsidP="007F3661">
      <w:pPr>
        <w:jc w:val="both"/>
        <w:rPr>
          <w:b/>
          <w:i/>
          <w:sz w:val="28"/>
          <w:szCs w:val="28"/>
        </w:rPr>
      </w:pPr>
      <w:r w:rsidRPr="007F3661">
        <w:rPr>
          <w:b/>
          <w:i/>
          <w:sz w:val="28"/>
          <w:szCs w:val="28"/>
        </w:rPr>
        <w:t>Тема 2. Общественно-профессиональная экспертиза деятельности образовательной организации как одно из приоритетных направлений работы Управляющего совета</w:t>
      </w:r>
    </w:p>
    <w:p w:rsidR="00B70029" w:rsidRDefault="00B70029" w:rsidP="007F36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Концептуальные подходы к организации процедуры проведения общественно-профессиональной экспертизы деятельности образовательной организации. </w:t>
      </w:r>
      <w:r w:rsidRPr="009814B8">
        <w:rPr>
          <w:color w:val="000000"/>
          <w:sz w:val="28"/>
          <w:szCs w:val="28"/>
        </w:rPr>
        <w:t>Модель общественно-профессиональной экспертизы</w:t>
      </w:r>
      <w:r>
        <w:rPr>
          <w:color w:val="000000"/>
          <w:sz w:val="28"/>
          <w:szCs w:val="28"/>
        </w:rPr>
        <w:t>.</w:t>
      </w:r>
      <w:r w:rsidRPr="008F1E95">
        <w:rPr>
          <w:color w:val="FF0000"/>
          <w:sz w:val="28"/>
          <w:szCs w:val="28"/>
        </w:rPr>
        <w:t xml:space="preserve"> </w:t>
      </w:r>
      <w:r w:rsidRPr="00DD1157">
        <w:rPr>
          <w:sz w:val="28"/>
          <w:szCs w:val="28"/>
        </w:rPr>
        <w:t>Спецификация общественно-профессиональной экспертизы</w:t>
      </w:r>
      <w:r>
        <w:rPr>
          <w:sz w:val="28"/>
          <w:szCs w:val="28"/>
        </w:rPr>
        <w:t xml:space="preserve">. </w:t>
      </w:r>
      <w:r w:rsidRPr="00DD1157">
        <w:rPr>
          <w:sz w:val="28"/>
          <w:szCs w:val="28"/>
        </w:rPr>
        <w:t xml:space="preserve">Цель </w:t>
      </w:r>
      <w:r>
        <w:rPr>
          <w:sz w:val="28"/>
          <w:szCs w:val="28"/>
        </w:rPr>
        <w:t xml:space="preserve">и задачи </w:t>
      </w:r>
      <w:r w:rsidRPr="00DD1157">
        <w:rPr>
          <w:sz w:val="28"/>
          <w:szCs w:val="28"/>
        </w:rPr>
        <w:t>общественно-профессиональной экспертизы</w:t>
      </w:r>
      <w:r>
        <w:rPr>
          <w:sz w:val="28"/>
          <w:szCs w:val="28"/>
        </w:rPr>
        <w:t xml:space="preserve">. Объект, предмет,  </w:t>
      </w:r>
      <w:r w:rsidRPr="00DD1157">
        <w:rPr>
          <w:sz w:val="28"/>
          <w:szCs w:val="28"/>
        </w:rPr>
        <w:t xml:space="preserve">составляющие </w:t>
      </w:r>
      <w:r>
        <w:rPr>
          <w:sz w:val="28"/>
          <w:szCs w:val="28"/>
        </w:rPr>
        <w:t xml:space="preserve">экспертизы. </w:t>
      </w:r>
      <w:r w:rsidRPr="00DD1157">
        <w:rPr>
          <w:sz w:val="28"/>
          <w:szCs w:val="28"/>
        </w:rPr>
        <w:t>Параметры и критерии общественно-профессиональной экспертизы МАОУ Артинский лицей</w:t>
      </w:r>
      <w:r>
        <w:rPr>
          <w:sz w:val="28"/>
          <w:szCs w:val="28"/>
        </w:rPr>
        <w:t xml:space="preserve">. Инструментарий проведения </w:t>
      </w:r>
      <w:r w:rsidRPr="00DD1157">
        <w:rPr>
          <w:sz w:val="28"/>
          <w:szCs w:val="28"/>
        </w:rPr>
        <w:t>общественно-профессиональной экспертизы деятельности образовательной организации «Артинский лицей».</w:t>
      </w:r>
      <w:r>
        <w:rPr>
          <w:sz w:val="28"/>
          <w:szCs w:val="28"/>
        </w:rPr>
        <w:t xml:space="preserve"> Положение о проведении </w:t>
      </w:r>
      <w:r w:rsidRPr="00DD1157">
        <w:rPr>
          <w:sz w:val="28"/>
          <w:szCs w:val="28"/>
        </w:rPr>
        <w:t>общественно-профессиональной экспертизы деятельности образовательной организации «Артинский лицей».</w:t>
      </w:r>
      <w:r>
        <w:rPr>
          <w:sz w:val="28"/>
          <w:szCs w:val="28"/>
        </w:rPr>
        <w:t xml:space="preserve"> </w:t>
      </w:r>
    </w:p>
    <w:p w:rsidR="00B70029" w:rsidRDefault="00B70029" w:rsidP="007F3661">
      <w:pPr>
        <w:jc w:val="both"/>
        <w:rPr>
          <w:sz w:val="28"/>
          <w:szCs w:val="28"/>
        </w:rPr>
      </w:pPr>
    </w:p>
    <w:p w:rsidR="00B70029" w:rsidRPr="00C713FC" w:rsidRDefault="00B70029" w:rsidP="007F3661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Итоговая аттестация проводится в виде «круглого стола» по теме «Проблемы формирования механизмов государственно-общественного управления в образовательной организации»</w:t>
      </w:r>
    </w:p>
    <w:p w:rsidR="00B70029" w:rsidRDefault="00B70029" w:rsidP="007F3661">
      <w:pPr>
        <w:jc w:val="both"/>
        <w:rPr>
          <w:sz w:val="28"/>
          <w:szCs w:val="28"/>
        </w:rPr>
      </w:pPr>
    </w:p>
    <w:p w:rsidR="00B70029" w:rsidRDefault="00B70029" w:rsidP="007F3661">
      <w:pPr>
        <w:jc w:val="both"/>
        <w:rPr>
          <w:sz w:val="28"/>
          <w:szCs w:val="28"/>
        </w:rPr>
      </w:pPr>
    </w:p>
    <w:p w:rsidR="00B70029" w:rsidRDefault="00B70029" w:rsidP="007F3661">
      <w:pPr>
        <w:jc w:val="both"/>
        <w:rPr>
          <w:sz w:val="28"/>
          <w:szCs w:val="28"/>
        </w:rPr>
      </w:pPr>
    </w:p>
    <w:p w:rsidR="00B70029" w:rsidRDefault="00B70029" w:rsidP="007F3661">
      <w:pPr>
        <w:jc w:val="both"/>
        <w:rPr>
          <w:sz w:val="28"/>
          <w:szCs w:val="28"/>
        </w:rPr>
      </w:pPr>
    </w:p>
    <w:p w:rsidR="00B70029" w:rsidRDefault="00B70029" w:rsidP="007F3661">
      <w:pPr>
        <w:jc w:val="both"/>
        <w:rPr>
          <w:sz w:val="28"/>
          <w:szCs w:val="28"/>
        </w:rPr>
      </w:pPr>
    </w:p>
    <w:p w:rsidR="00B70029" w:rsidRDefault="00B70029" w:rsidP="007F3661">
      <w:pPr>
        <w:jc w:val="both"/>
        <w:rPr>
          <w:sz w:val="28"/>
          <w:szCs w:val="28"/>
        </w:rPr>
      </w:pPr>
    </w:p>
    <w:p w:rsidR="00B70029" w:rsidRDefault="00B70029" w:rsidP="007F3661">
      <w:pPr>
        <w:jc w:val="both"/>
        <w:rPr>
          <w:sz w:val="28"/>
          <w:szCs w:val="28"/>
        </w:rPr>
      </w:pPr>
    </w:p>
    <w:p w:rsidR="00B70029" w:rsidRDefault="00B70029" w:rsidP="007F3661">
      <w:pPr>
        <w:jc w:val="both"/>
        <w:rPr>
          <w:sz w:val="28"/>
          <w:szCs w:val="28"/>
        </w:rPr>
      </w:pPr>
    </w:p>
    <w:p w:rsidR="00B70029" w:rsidRDefault="00B70029" w:rsidP="007F3661">
      <w:pPr>
        <w:jc w:val="both"/>
        <w:rPr>
          <w:sz w:val="28"/>
          <w:szCs w:val="28"/>
        </w:rPr>
      </w:pPr>
    </w:p>
    <w:p w:rsidR="00B70029" w:rsidRDefault="00B70029" w:rsidP="007F3661">
      <w:pPr>
        <w:jc w:val="both"/>
        <w:rPr>
          <w:sz w:val="28"/>
          <w:szCs w:val="28"/>
        </w:rPr>
      </w:pPr>
    </w:p>
    <w:p w:rsidR="00910043" w:rsidRDefault="00B70029" w:rsidP="00B52E23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</w:t>
      </w:r>
    </w:p>
    <w:p w:rsidR="00910043" w:rsidRDefault="00910043" w:rsidP="00B52E23">
      <w:pPr>
        <w:rPr>
          <w:sz w:val="28"/>
          <w:szCs w:val="28"/>
        </w:rPr>
      </w:pPr>
    </w:p>
    <w:p w:rsidR="00910043" w:rsidRDefault="00910043" w:rsidP="00B52E23">
      <w:pPr>
        <w:rPr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pStyle w:val="ab"/>
        <w:autoSpaceDE w:val="0"/>
        <w:autoSpaceDN w:val="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Учебный график</w:t>
      </w:r>
    </w:p>
    <w:p w:rsidR="00910043" w:rsidRDefault="00910043" w:rsidP="00910043">
      <w:pPr>
        <w:pStyle w:val="ab"/>
        <w:autoSpaceDE w:val="0"/>
        <w:autoSpaceDN w:val="0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910043" w:rsidRPr="00A602C7" w:rsidRDefault="00910043" w:rsidP="0091004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Программа проводится в одну сессию, 2 рабочих дней. Занятия очные, с отрывом от работы. Продолжительность дня занятий – 8 часов.</w:t>
      </w:r>
    </w:p>
    <w:p w:rsidR="00910043" w:rsidRDefault="00910043" w:rsidP="00910043">
      <w:pPr>
        <w:pStyle w:val="ab"/>
        <w:autoSpaceDE w:val="0"/>
        <w:autoSpaceDN w:val="0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910043" w:rsidRDefault="00910043" w:rsidP="00910043">
      <w:pPr>
        <w:pStyle w:val="ab"/>
        <w:autoSpaceDE w:val="0"/>
        <w:autoSpaceDN w:val="0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910043" w:rsidRDefault="00910043" w:rsidP="00910043">
      <w:pPr>
        <w:pStyle w:val="ab"/>
        <w:autoSpaceDE w:val="0"/>
        <w:autoSpaceDN w:val="0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910043" w:rsidRPr="00432DFA" w:rsidRDefault="00910043" w:rsidP="00910043">
      <w:pPr>
        <w:widowControl w:val="0"/>
        <w:autoSpaceDE w:val="0"/>
        <w:autoSpaceDN w:val="0"/>
        <w:adjustRightInd w:val="0"/>
        <w:spacing w:line="360" w:lineRule="auto"/>
        <w:ind w:left="284"/>
        <w:jc w:val="center"/>
        <w:rPr>
          <w:b/>
          <w:bCs/>
          <w:sz w:val="28"/>
          <w:szCs w:val="28"/>
        </w:rPr>
      </w:pPr>
      <w:r w:rsidRPr="00432DFA">
        <w:rPr>
          <w:b/>
          <w:bCs/>
          <w:sz w:val="28"/>
          <w:szCs w:val="28"/>
        </w:rPr>
        <w:t>Организационно-педагогические условия</w:t>
      </w:r>
    </w:p>
    <w:p w:rsidR="00910043" w:rsidRDefault="00910043" w:rsidP="00910043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</w:p>
    <w:p w:rsidR="00910043" w:rsidRDefault="00910043" w:rsidP="00910043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Форма обучения</w:t>
      </w:r>
      <w:r>
        <w:rPr>
          <w:rFonts w:ascii="Times New Roman CYR" w:hAnsi="Times New Roman CYR" w:cs="Times New Roman CYR"/>
          <w:sz w:val="28"/>
          <w:szCs w:val="28"/>
        </w:rPr>
        <w:t xml:space="preserve"> – очная.</w:t>
      </w:r>
    </w:p>
    <w:p w:rsidR="00910043" w:rsidRDefault="00910043" w:rsidP="00910043">
      <w:pPr>
        <w:tabs>
          <w:tab w:val="left" w:pos="567"/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рамках занятий  программы применяются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деятельностные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формы обучения, направленные на апробацию новых подходов, методик и технологий при проектировании деятельности органов государственно-общественного управления с учетом специфики  образовательной организации.</w:t>
      </w:r>
    </w:p>
    <w:p w:rsidR="00910043" w:rsidRDefault="00910043" w:rsidP="00910043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10043" w:rsidRDefault="00910043" w:rsidP="00910043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Технические условия, необходимые для реализации программы</w:t>
      </w:r>
      <w:r>
        <w:rPr>
          <w:rFonts w:ascii="Times New Roman CYR" w:hAnsi="Times New Roman CYR" w:cs="Times New Roman CYR"/>
          <w:sz w:val="28"/>
          <w:szCs w:val="28"/>
        </w:rPr>
        <w:t xml:space="preserve"> – ПК с доступом в Интернет, интерактивная доска.</w:t>
      </w:r>
    </w:p>
    <w:p w:rsidR="00910043" w:rsidRDefault="00910043" w:rsidP="00910043">
      <w:pPr>
        <w:pStyle w:val="ab"/>
        <w:autoSpaceDE w:val="0"/>
        <w:autoSpaceDN w:val="0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6D7DC2" w:rsidRDefault="006D7DC2" w:rsidP="0091004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6D7DC2" w:rsidRPr="008F1E95" w:rsidRDefault="006D7DC2" w:rsidP="006D7DC2">
      <w:pPr>
        <w:jc w:val="center"/>
        <w:rPr>
          <w:b/>
          <w:bCs/>
          <w:color w:val="FF0000"/>
          <w:sz w:val="28"/>
          <w:szCs w:val="28"/>
        </w:rPr>
      </w:pPr>
      <w:r w:rsidRPr="00432DFA">
        <w:rPr>
          <w:b/>
          <w:bCs/>
          <w:sz w:val="28"/>
          <w:szCs w:val="28"/>
        </w:rPr>
        <w:t>Планируемые результаты обучения</w:t>
      </w:r>
    </w:p>
    <w:p w:rsidR="006D7DC2" w:rsidRDefault="006D7DC2" w:rsidP="006D7DC2">
      <w:pPr>
        <w:jc w:val="center"/>
        <w:rPr>
          <w:b/>
          <w:bCs/>
          <w:sz w:val="28"/>
          <w:szCs w:val="28"/>
        </w:rPr>
      </w:pPr>
    </w:p>
    <w:p w:rsidR="006D7DC2" w:rsidRDefault="006D7DC2" w:rsidP="006D7DC2">
      <w:pPr>
        <w:tabs>
          <w:tab w:val="left" w:pos="709"/>
        </w:tabs>
        <w:suppressAutoHyphens/>
        <w:jc w:val="both"/>
        <w:rPr>
          <w:rFonts w:eastAsia="SimSun"/>
          <w:sz w:val="28"/>
          <w:szCs w:val="28"/>
          <w:lang w:eastAsia="zh-CN" w:bidi="hi-IN"/>
        </w:rPr>
      </w:pPr>
      <w:r w:rsidRPr="00C14C87">
        <w:rPr>
          <w:bCs/>
          <w:sz w:val="28"/>
          <w:szCs w:val="28"/>
        </w:rPr>
        <w:t>Планируемые результаты обучения</w:t>
      </w:r>
      <w:r>
        <w:rPr>
          <w:rFonts w:eastAsia="SimSun"/>
          <w:sz w:val="28"/>
          <w:szCs w:val="28"/>
          <w:lang w:eastAsia="zh-CN" w:bidi="hi-IN"/>
        </w:rPr>
        <w:t xml:space="preserve"> по дополнительной профессиональной программе повышения квалификации</w:t>
      </w:r>
      <w:r w:rsidRPr="001D4E0C">
        <w:rPr>
          <w:rFonts w:eastAsia="SimSun"/>
          <w:sz w:val="28"/>
          <w:szCs w:val="28"/>
          <w:lang w:eastAsia="zh-CN" w:bidi="hi-IN"/>
        </w:rPr>
        <w:t xml:space="preserve"> </w:t>
      </w:r>
      <w:r w:rsidRPr="00C14C87">
        <w:rPr>
          <w:rFonts w:eastAsia="SimSun"/>
          <w:sz w:val="28"/>
          <w:szCs w:val="28"/>
          <w:lang w:eastAsia="zh-CN" w:bidi="hi-IN"/>
        </w:rPr>
        <w:t>«</w:t>
      </w:r>
      <w:r w:rsidRPr="00F00E75">
        <w:rPr>
          <w:rFonts w:eastAsia="SimSun"/>
          <w:sz w:val="28"/>
          <w:szCs w:val="28"/>
          <w:lang w:eastAsia="zh-CN" w:bidi="hi-IN"/>
        </w:rPr>
        <w:t>Формирование механизмов государственно-общественного управления: Управляющий совет и общественно-профессиональная экспертиза деятельности образовательной организации</w:t>
      </w:r>
      <w:r>
        <w:rPr>
          <w:rFonts w:eastAsia="SimSun"/>
          <w:sz w:val="28"/>
          <w:szCs w:val="28"/>
          <w:lang w:eastAsia="zh-CN" w:bidi="hi-IN"/>
        </w:rPr>
        <w:t>»</w:t>
      </w:r>
      <w:r w:rsidRPr="001D4E0C">
        <w:rPr>
          <w:rFonts w:eastAsia="SimSun"/>
          <w:sz w:val="28"/>
          <w:szCs w:val="28"/>
          <w:lang w:eastAsia="zh-CN" w:bidi="hi-IN"/>
        </w:rPr>
        <w:t xml:space="preserve">: </w:t>
      </w:r>
    </w:p>
    <w:p w:rsidR="006D7DC2" w:rsidRPr="00C14C87" w:rsidRDefault="006D7DC2" w:rsidP="006D7DC2">
      <w:pPr>
        <w:tabs>
          <w:tab w:val="left" w:pos="709"/>
        </w:tabs>
        <w:suppressAutoHyphens/>
        <w:jc w:val="both"/>
        <w:rPr>
          <w:rFonts w:eastAsia="SimSun"/>
          <w:sz w:val="28"/>
          <w:szCs w:val="28"/>
          <w:lang w:eastAsia="zh-CN" w:bidi="hi-IN"/>
        </w:rPr>
      </w:pPr>
      <w:r>
        <w:rPr>
          <w:rFonts w:eastAsia="SimSun"/>
          <w:sz w:val="28"/>
          <w:szCs w:val="28"/>
          <w:lang w:eastAsia="zh-CN" w:bidi="hi-IN"/>
        </w:rPr>
        <w:t>- достаточные для практики</w:t>
      </w:r>
      <w:r w:rsidRPr="00C14C87">
        <w:rPr>
          <w:rFonts w:eastAsia="SimSun"/>
          <w:sz w:val="28"/>
          <w:szCs w:val="28"/>
          <w:lang w:eastAsia="zh-CN" w:bidi="hi-IN"/>
        </w:rPr>
        <w:t xml:space="preserve"> знания слушателей о государственно-общественном управлении в России и за рубежом, о современных подходах к развитию государственно-общест</w:t>
      </w:r>
      <w:r>
        <w:rPr>
          <w:rFonts w:eastAsia="SimSun"/>
          <w:sz w:val="28"/>
          <w:szCs w:val="28"/>
          <w:lang w:eastAsia="zh-CN" w:bidi="hi-IN"/>
        </w:rPr>
        <w:t>венного управлению образованием;</w:t>
      </w:r>
    </w:p>
    <w:p w:rsidR="006D7DC2" w:rsidRPr="00C14C87" w:rsidRDefault="006D7DC2" w:rsidP="006D7DC2">
      <w:pPr>
        <w:tabs>
          <w:tab w:val="left" w:pos="709"/>
        </w:tabs>
        <w:suppressAutoHyphens/>
        <w:jc w:val="both"/>
        <w:rPr>
          <w:rFonts w:eastAsia="SimSun"/>
          <w:sz w:val="28"/>
          <w:szCs w:val="28"/>
          <w:lang w:eastAsia="zh-CN" w:bidi="hi-IN"/>
        </w:rPr>
      </w:pPr>
      <w:r w:rsidRPr="009814B8">
        <w:rPr>
          <w:rFonts w:eastAsia="SimSun"/>
          <w:sz w:val="28"/>
          <w:szCs w:val="28"/>
          <w:lang w:eastAsia="zh-CN" w:bidi="hi-IN"/>
        </w:rPr>
        <w:t xml:space="preserve">- </w:t>
      </w:r>
      <w:r>
        <w:rPr>
          <w:rFonts w:eastAsia="SimSun"/>
          <w:sz w:val="28"/>
          <w:szCs w:val="28"/>
          <w:lang w:eastAsia="zh-CN" w:bidi="hi-IN"/>
        </w:rPr>
        <w:t>сформированное представление о методах и технологиях организации</w:t>
      </w:r>
      <w:r w:rsidRPr="00C14C87">
        <w:rPr>
          <w:rFonts w:eastAsia="SimSun"/>
          <w:sz w:val="28"/>
          <w:szCs w:val="28"/>
          <w:lang w:eastAsia="zh-CN" w:bidi="hi-IN"/>
        </w:rPr>
        <w:t xml:space="preserve"> государственно-общественного управления в системе образования; Управляющих советов в образовательной организации</w:t>
      </w:r>
      <w:r>
        <w:rPr>
          <w:rFonts w:eastAsia="SimSun"/>
          <w:sz w:val="28"/>
          <w:szCs w:val="28"/>
          <w:lang w:eastAsia="zh-CN" w:bidi="hi-IN"/>
        </w:rPr>
        <w:t xml:space="preserve"> и системы</w:t>
      </w:r>
      <w:r w:rsidRPr="00C14C87">
        <w:rPr>
          <w:rFonts w:eastAsia="SimSun"/>
          <w:sz w:val="28"/>
          <w:szCs w:val="28"/>
          <w:lang w:eastAsia="zh-CN" w:bidi="hi-IN"/>
        </w:rPr>
        <w:t xml:space="preserve"> независимой оценки качества образования;</w:t>
      </w:r>
    </w:p>
    <w:p w:rsidR="006D7DC2" w:rsidRDefault="006D7DC2" w:rsidP="006D7DC2">
      <w:pPr>
        <w:tabs>
          <w:tab w:val="left" w:pos="709"/>
        </w:tabs>
        <w:suppressAutoHyphens/>
        <w:jc w:val="both"/>
        <w:rPr>
          <w:rFonts w:eastAsia="SimSun"/>
          <w:sz w:val="28"/>
          <w:szCs w:val="28"/>
          <w:lang w:eastAsia="zh-CN" w:bidi="hi-IN"/>
        </w:rPr>
      </w:pPr>
      <w:r w:rsidRPr="00C14C87">
        <w:rPr>
          <w:rFonts w:eastAsia="SimSun"/>
          <w:sz w:val="28"/>
          <w:szCs w:val="28"/>
          <w:lang w:eastAsia="zh-CN" w:bidi="hi-IN"/>
        </w:rPr>
        <w:t xml:space="preserve">- </w:t>
      </w:r>
      <w:r>
        <w:rPr>
          <w:rFonts w:eastAsia="SimSun"/>
          <w:sz w:val="28"/>
          <w:szCs w:val="28"/>
          <w:lang w:eastAsia="zh-CN" w:bidi="hi-IN"/>
        </w:rPr>
        <w:t xml:space="preserve">сформированное </w:t>
      </w:r>
      <w:r w:rsidRPr="00C14C87">
        <w:rPr>
          <w:rFonts w:eastAsia="SimSun"/>
          <w:sz w:val="28"/>
          <w:szCs w:val="28"/>
          <w:lang w:eastAsia="zh-CN" w:bidi="hi-IN"/>
        </w:rPr>
        <w:t xml:space="preserve">умение </w:t>
      </w:r>
      <w:r>
        <w:rPr>
          <w:rFonts w:eastAsia="SimSun"/>
          <w:sz w:val="28"/>
          <w:szCs w:val="28"/>
          <w:lang w:eastAsia="zh-CN" w:bidi="hi-IN"/>
        </w:rPr>
        <w:t xml:space="preserve">проектировать и внедрять модель </w:t>
      </w:r>
      <w:r w:rsidRPr="00C14C87">
        <w:rPr>
          <w:rFonts w:eastAsia="SimSun"/>
          <w:sz w:val="28"/>
          <w:szCs w:val="28"/>
          <w:lang w:eastAsia="zh-CN" w:bidi="hi-IN"/>
        </w:rPr>
        <w:t xml:space="preserve"> государственно-общественного управления в </w:t>
      </w:r>
      <w:r>
        <w:rPr>
          <w:rFonts w:eastAsia="SimSun"/>
          <w:sz w:val="28"/>
          <w:szCs w:val="28"/>
          <w:lang w:eastAsia="zh-CN" w:bidi="hi-IN"/>
        </w:rPr>
        <w:t xml:space="preserve">своей </w:t>
      </w:r>
      <w:r w:rsidRPr="00C14C87">
        <w:rPr>
          <w:rFonts w:eastAsia="SimSun"/>
          <w:sz w:val="28"/>
          <w:szCs w:val="28"/>
          <w:lang w:eastAsia="zh-CN" w:bidi="hi-IN"/>
        </w:rPr>
        <w:t xml:space="preserve">образовательной организации, </w:t>
      </w:r>
    </w:p>
    <w:p w:rsidR="006D7DC2" w:rsidRPr="00C14C87" w:rsidRDefault="006D7DC2" w:rsidP="006D7DC2">
      <w:pPr>
        <w:tabs>
          <w:tab w:val="left" w:pos="709"/>
        </w:tabs>
        <w:suppressAutoHyphens/>
        <w:jc w:val="both"/>
        <w:rPr>
          <w:rFonts w:eastAsia="SimSun"/>
          <w:sz w:val="28"/>
          <w:szCs w:val="28"/>
          <w:lang w:eastAsia="zh-CN" w:bidi="hi-IN"/>
        </w:rPr>
      </w:pPr>
      <w:r>
        <w:rPr>
          <w:rFonts w:eastAsia="SimSun"/>
          <w:sz w:val="28"/>
          <w:szCs w:val="28"/>
          <w:lang w:eastAsia="zh-CN" w:bidi="hi-IN"/>
        </w:rPr>
        <w:t xml:space="preserve">- сформированное умение организовать </w:t>
      </w:r>
      <w:r w:rsidRPr="00C14C87">
        <w:rPr>
          <w:rFonts w:eastAsia="SimSun"/>
          <w:sz w:val="28"/>
          <w:szCs w:val="28"/>
          <w:lang w:eastAsia="zh-CN" w:bidi="hi-IN"/>
        </w:rPr>
        <w:t>Управ</w:t>
      </w:r>
      <w:r>
        <w:rPr>
          <w:rFonts w:eastAsia="SimSun"/>
          <w:sz w:val="28"/>
          <w:szCs w:val="28"/>
          <w:lang w:eastAsia="zh-CN" w:bidi="hi-IN"/>
        </w:rPr>
        <w:t>ляющий совет совей образовательной организации</w:t>
      </w:r>
      <w:r w:rsidRPr="00C14C87">
        <w:rPr>
          <w:rFonts w:eastAsia="SimSun"/>
          <w:sz w:val="28"/>
          <w:szCs w:val="28"/>
          <w:lang w:eastAsia="zh-CN" w:bidi="hi-IN"/>
        </w:rPr>
        <w:t xml:space="preserve"> </w:t>
      </w:r>
      <w:r>
        <w:rPr>
          <w:rFonts w:eastAsia="SimSun"/>
          <w:sz w:val="28"/>
          <w:szCs w:val="28"/>
          <w:lang w:eastAsia="zh-CN" w:bidi="hi-IN"/>
        </w:rPr>
        <w:t>и его эффективную работу</w:t>
      </w:r>
      <w:r w:rsidRPr="00C14C87">
        <w:rPr>
          <w:rFonts w:eastAsia="SimSun"/>
          <w:sz w:val="28"/>
          <w:szCs w:val="28"/>
          <w:lang w:eastAsia="zh-CN" w:bidi="hi-IN"/>
        </w:rPr>
        <w:t>;</w:t>
      </w:r>
    </w:p>
    <w:p w:rsidR="006D7DC2" w:rsidRDefault="006D7DC2" w:rsidP="006D7DC2">
      <w:pPr>
        <w:tabs>
          <w:tab w:val="left" w:pos="709"/>
        </w:tabs>
        <w:suppressAutoHyphens/>
        <w:jc w:val="both"/>
        <w:rPr>
          <w:rFonts w:eastAsia="SimSun"/>
          <w:sz w:val="28"/>
          <w:szCs w:val="28"/>
          <w:lang w:eastAsia="zh-CN" w:bidi="hi-IN"/>
        </w:rPr>
      </w:pPr>
      <w:r w:rsidRPr="00C14C87">
        <w:rPr>
          <w:rFonts w:eastAsia="SimSun"/>
          <w:sz w:val="28"/>
          <w:szCs w:val="28"/>
          <w:lang w:eastAsia="zh-CN" w:bidi="hi-IN"/>
        </w:rPr>
        <w:t xml:space="preserve">- </w:t>
      </w:r>
      <w:r>
        <w:rPr>
          <w:rFonts w:eastAsia="SimSun"/>
          <w:sz w:val="28"/>
          <w:szCs w:val="28"/>
          <w:lang w:eastAsia="zh-CN" w:bidi="hi-IN"/>
        </w:rPr>
        <w:t>сформированные экспертные навыки</w:t>
      </w:r>
      <w:r w:rsidRPr="00C14C87">
        <w:rPr>
          <w:rFonts w:eastAsia="SimSun"/>
          <w:sz w:val="28"/>
          <w:szCs w:val="28"/>
          <w:lang w:eastAsia="zh-CN" w:bidi="hi-IN"/>
        </w:rPr>
        <w:t xml:space="preserve"> по проведению общественно-профессиональной экспертизы деятельности образовательной организации</w:t>
      </w:r>
      <w:r>
        <w:rPr>
          <w:rFonts w:eastAsia="SimSun"/>
          <w:sz w:val="28"/>
          <w:szCs w:val="28"/>
          <w:lang w:eastAsia="zh-CN" w:bidi="hi-IN"/>
        </w:rPr>
        <w:t>.</w:t>
      </w:r>
    </w:p>
    <w:p w:rsidR="006D7DC2" w:rsidRDefault="006D7DC2" w:rsidP="006D7DC2">
      <w:pPr>
        <w:tabs>
          <w:tab w:val="left" w:pos="709"/>
        </w:tabs>
        <w:suppressAutoHyphens/>
        <w:jc w:val="both"/>
        <w:rPr>
          <w:rFonts w:eastAsia="SimSun"/>
          <w:sz w:val="28"/>
          <w:szCs w:val="28"/>
          <w:lang w:eastAsia="zh-CN" w:bidi="hi-IN"/>
        </w:rPr>
      </w:pPr>
    </w:p>
    <w:p w:rsidR="006D7DC2" w:rsidRDefault="006D7DC2" w:rsidP="006D7DC2">
      <w:pPr>
        <w:tabs>
          <w:tab w:val="left" w:pos="709"/>
        </w:tabs>
        <w:suppressAutoHyphens/>
        <w:jc w:val="both"/>
        <w:rPr>
          <w:rFonts w:eastAsia="SimSun"/>
          <w:sz w:val="28"/>
          <w:szCs w:val="28"/>
          <w:lang w:eastAsia="zh-CN" w:bidi="hi-IN"/>
        </w:rPr>
      </w:pPr>
    </w:p>
    <w:p w:rsidR="006D7DC2" w:rsidRPr="001D4E0C" w:rsidRDefault="006D7DC2" w:rsidP="006D7DC2">
      <w:pPr>
        <w:tabs>
          <w:tab w:val="left" w:pos="709"/>
        </w:tabs>
        <w:suppressAutoHyphens/>
        <w:jc w:val="both"/>
        <w:rPr>
          <w:rFonts w:eastAsia="SimSun"/>
          <w:sz w:val="28"/>
          <w:szCs w:val="28"/>
          <w:lang w:eastAsia="zh-CN" w:bidi="hi-IN"/>
        </w:rPr>
      </w:pPr>
    </w:p>
    <w:p w:rsidR="006D7DC2" w:rsidRDefault="006D7DC2" w:rsidP="006D7DC2">
      <w:pPr>
        <w:jc w:val="center"/>
        <w:rPr>
          <w:sz w:val="28"/>
          <w:szCs w:val="28"/>
        </w:rPr>
      </w:pPr>
    </w:p>
    <w:p w:rsidR="006D7DC2" w:rsidRDefault="006D7DC2" w:rsidP="006D7DC2">
      <w:pPr>
        <w:jc w:val="center"/>
        <w:rPr>
          <w:sz w:val="28"/>
          <w:szCs w:val="28"/>
        </w:rPr>
      </w:pPr>
    </w:p>
    <w:p w:rsidR="006D7DC2" w:rsidRDefault="006D7DC2" w:rsidP="006D7DC2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6D7DC2" w:rsidRDefault="006D7DC2" w:rsidP="006D7DC2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6D7DC2" w:rsidRDefault="006D7DC2" w:rsidP="006D7DC2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6D7DC2" w:rsidRDefault="006D7DC2" w:rsidP="006D7DC2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6D7DC2" w:rsidRDefault="006D7DC2" w:rsidP="006D7DC2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6D7DC2" w:rsidRDefault="006D7DC2" w:rsidP="006D7DC2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6D7DC2" w:rsidRDefault="006D7DC2" w:rsidP="006D7DC2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6D7DC2" w:rsidRDefault="006D7DC2" w:rsidP="0091004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6D7DC2" w:rsidRDefault="006D7DC2" w:rsidP="0091004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6D7DC2" w:rsidRDefault="006D7DC2" w:rsidP="0091004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6D7DC2" w:rsidRDefault="006D7DC2" w:rsidP="0091004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6D7DC2" w:rsidRDefault="006D7DC2" w:rsidP="0091004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6D7DC2" w:rsidRDefault="006D7DC2" w:rsidP="0091004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6D7DC2" w:rsidRDefault="006D7DC2" w:rsidP="006D7DC2">
      <w:pPr>
        <w:widowControl w:val="0"/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</w:p>
    <w:p w:rsidR="0001727E" w:rsidRDefault="0001727E" w:rsidP="006D7DC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01727E" w:rsidRDefault="0001727E" w:rsidP="006D7DC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910043" w:rsidRPr="00910043" w:rsidRDefault="00910043" w:rsidP="006D7DC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 w:rsidRPr="00910043">
        <w:rPr>
          <w:b/>
          <w:bCs/>
          <w:sz w:val="28"/>
          <w:szCs w:val="28"/>
        </w:rPr>
        <w:t>Методическое и ресурсное обеспечение программы</w:t>
      </w:r>
    </w:p>
    <w:p w:rsidR="00910043" w:rsidRPr="00910043" w:rsidRDefault="00910043" w:rsidP="00910043">
      <w:pPr>
        <w:autoSpaceDE w:val="0"/>
        <w:autoSpaceDN w:val="0"/>
        <w:ind w:firstLine="709"/>
        <w:jc w:val="center"/>
        <w:rPr>
          <w:b/>
          <w:bCs/>
          <w:sz w:val="28"/>
          <w:szCs w:val="28"/>
        </w:rPr>
      </w:pPr>
    </w:p>
    <w:p w:rsidR="00910043" w:rsidRPr="00910043" w:rsidRDefault="00910043" w:rsidP="00910043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910043">
        <w:rPr>
          <w:sz w:val="28"/>
          <w:szCs w:val="28"/>
        </w:rPr>
        <w:t>Входная диагностика.</w:t>
      </w:r>
    </w:p>
    <w:p w:rsidR="00910043" w:rsidRPr="00910043" w:rsidRDefault="00910043" w:rsidP="00910043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910043">
        <w:rPr>
          <w:sz w:val="28"/>
          <w:szCs w:val="28"/>
        </w:rPr>
        <w:t xml:space="preserve">Для реализации </w:t>
      </w:r>
      <w:r>
        <w:rPr>
          <w:sz w:val="28"/>
          <w:szCs w:val="28"/>
        </w:rPr>
        <w:t xml:space="preserve">программы </w:t>
      </w:r>
      <w:r w:rsidRPr="00910043">
        <w:rPr>
          <w:sz w:val="28"/>
          <w:szCs w:val="28"/>
        </w:rPr>
        <w:t xml:space="preserve"> используются:</w:t>
      </w:r>
    </w:p>
    <w:p w:rsidR="00910043" w:rsidRPr="00910043" w:rsidRDefault="00910043" w:rsidP="00910043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910043">
        <w:rPr>
          <w:rFonts w:ascii="Times New Roman CYR" w:hAnsi="Times New Roman CYR" w:cs="Times New Roman CYR"/>
          <w:color w:val="000000"/>
          <w:sz w:val="28"/>
          <w:szCs w:val="28"/>
        </w:rPr>
        <w:t>- электронные презентации к лекциям и практическим занятиям</w:t>
      </w:r>
    </w:p>
    <w:p w:rsidR="00910043" w:rsidRDefault="00910043" w:rsidP="00910043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color w:val="000000"/>
          <w:sz w:val="28"/>
          <w:szCs w:val="28"/>
        </w:rPr>
      </w:pPr>
      <w:r w:rsidRPr="00910043">
        <w:rPr>
          <w:sz w:val="28"/>
          <w:szCs w:val="28"/>
        </w:rPr>
        <w:t xml:space="preserve"> - </w:t>
      </w:r>
      <w:r w:rsidRPr="00910043">
        <w:rPr>
          <w:color w:val="000000"/>
          <w:sz w:val="28"/>
          <w:szCs w:val="28"/>
        </w:rPr>
        <w:t xml:space="preserve">материалы, демонстрирующие инновационные </w:t>
      </w:r>
      <w:r>
        <w:rPr>
          <w:color w:val="000000"/>
          <w:sz w:val="28"/>
          <w:szCs w:val="28"/>
        </w:rPr>
        <w:t xml:space="preserve">управленческие </w:t>
      </w:r>
      <w:r w:rsidRPr="00910043">
        <w:rPr>
          <w:color w:val="000000"/>
          <w:sz w:val="28"/>
          <w:szCs w:val="28"/>
        </w:rPr>
        <w:t xml:space="preserve"> практики </w:t>
      </w:r>
    </w:p>
    <w:p w:rsidR="0010397E" w:rsidRDefault="0010397E" w:rsidP="0010397E">
      <w:p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</w:t>
      </w:r>
      <w:proofErr w:type="spellStart"/>
      <w:r w:rsidR="00910043" w:rsidRPr="00910043">
        <w:rPr>
          <w:color w:val="000000"/>
          <w:sz w:val="28"/>
          <w:szCs w:val="28"/>
        </w:rPr>
        <w:t>интернет-ресурсы</w:t>
      </w:r>
      <w:proofErr w:type="spellEnd"/>
      <w:r w:rsidR="00910043" w:rsidRPr="00910043">
        <w:rPr>
          <w:color w:val="000000"/>
          <w:sz w:val="28"/>
          <w:szCs w:val="28"/>
        </w:rPr>
        <w:t xml:space="preserve">, содержащие информацию </w:t>
      </w:r>
      <w:r>
        <w:rPr>
          <w:color w:val="000000"/>
          <w:sz w:val="28"/>
          <w:szCs w:val="28"/>
        </w:rPr>
        <w:t>о внедрении и реализации государственно-общественного управления</w:t>
      </w:r>
    </w:p>
    <w:p w:rsidR="0010397E" w:rsidRDefault="0010397E" w:rsidP="0010397E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6D7DC2">
        <w:rPr>
          <w:color w:val="000000"/>
          <w:sz w:val="28"/>
          <w:szCs w:val="28"/>
        </w:rPr>
        <w:t>Федеральный информационный портал «Реализация Федерального закона «Об образовании в Российской Федерации» «</w:t>
      </w:r>
      <w:hyperlink r:id="rId9" w:history="1">
        <w:r w:rsidRPr="00290BDE">
          <w:rPr>
            <w:rStyle w:val="ad"/>
            <w:sz w:val="28"/>
            <w:szCs w:val="28"/>
          </w:rPr>
          <w:t>http://273-фз.рф/obuchenie/moduli/obshcheobrazovatelnye-organizacii/5-04</w:t>
        </w:r>
      </w:hyperlink>
      <w:r>
        <w:rPr>
          <w:color w:val="000000"/>
          <w:sz w:val="28"/>
          <w:szCs w:val="28"/>
        </w:rPr>
        <w:t xml:space="preserve"> </w:t>
      </w:r>
    </w:p>
    <w:p w:rsidR="006D7DC2" w:rsidRDefault="006D7DC2" w:rsidP="006D7DC2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Портал поддержки государственно-общественного управления в Свердловской области </w:t>
      </w:r>
      <w:hyperlink r:id="rId10" w:history="1">
        <w:r w:rsidRPr="00290BDE">
          <w:rPr>
            <w:rStyle w:val="ad"/>
            <w:sz w:val="28"/>
            <w:szCs w:val="28"/>
          </w:rPr>
          <w:t>http://gou.irro.ru/index.php</w:t>
        </w:r>
      </w:hyperlink>
      <w:r>
        <w:rPr>
          <w:color w:val="000000"/>
          <w:sz w:val="28"/>
          <w:szCs w:val="28"/>
        </w:rPr>
        <w:t xml:space="preserve"> </w:t>
      </w:r>
    </w:p>
    <w:p w:rsidR="0010397E" w:rsidRPr="0010397E" w:rsidRDefault="0010397E" w:rsidP="0010397E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spellStart"/>
      <w:r w:rsidRPr="0010397E">
        <w:rPr>
          <w:color w:val="000000"/>
          <w:sz w:val="28"/>
          <w:szCs w:val="28"/>
        </w:rPr>
        <w:t>Шимутина</w:t>
      </w:r>
      <w:proofErr w:type="spellEnd"/>
      <w:r w:rsidRPr="0010397E">
        <w:rPr>
          <w:color w:val="000000"/>
          <w:sz w:val="28"/>
          <w:szCs w:val="28"/>
        </w:rPr>
        <w:t xml:space="preserve"> Е.Н. Модели государственно-общественного управления общеобразовательными учреждениями // Открытый класс. Сетевые образовательные сообщества. - </w:t>
      </w:r>
      <w:hyperlink r:id="rId11" w:history="1">
        <w:r w:rsidRPr="0010397E">
          <w:rPr>
            <w:rStyle w:val="ad"/>
            <w:sz w:val="28"/>
            <w:szCs w:val="28"/>
          </w:rPr>
          <w:t>http://www.openclass.ru/stories/127253</w:t>
        </w:r>
      </w:hyperlink>
    </w:p>
    <w:p w:rsidR="0010397E" w:rsidRPr="006D7DC2" w:rsidRDefault="0010397E" w:rsidP="0010397E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spellStart"/>
      <w:r w:rsidRPr="0010397E">
        <w:rPr>
          <w:color w:val="000000"/>
          <w:sz w:val="28"/>
          <w:szCs w:val="28"/>
        </w:rPr>
        <w:t>Шимутина</w:t>
      </w:r>
      <w:proofErr w:type="spellEnd"/>
      <w:r w:rsidRPr="0010397E">
        <w:rPr>
          <w:color w:val="000000"/>
          <w:sz w:val="28"/>
          <w:szCs w:val="28"/>
        </w:rPr>
        <w:t xml:space="preserve"> Е.Н. «Неуправляемый совет»? // «Директор школы». – №9. –  2010. – </w:t>
      </w:r>
      <w:hyperlink r:id="rId12" w:history="1">
        <w:r w:rsidRPr="00290BDE">
          <w:rPr>
            <w:rStyle w:val="ad"/>
            <w:sz w:val="28"/>
            <w:szCs w:val="28"/>
          </w:rPr>
          <w:t>http://www.direktor.ru/interview.htm?id=6</w:t>
        </w:r>
      </w:hyperlink>
      <w:r>
        <w:rPr>
          <w:color w:val="000000"/>
          <w:sz w:val="28"/>
          <w:szCs w:val="28"/>
          <w:u w:val="single"/>
        </w:rPr>
        <w:t xml:space="preserve"> </w:t>
      </w:r>
    </w:p>
    <w:p w:rsidR="006D7DC2" w:rsidRPr="006D7DC2" w:rsidRDefault="006D7DC2" w:rsidP="006D7DC2">
      <w:pPr>
        <w:pStyle w:val="a3"/>
        <w:numPr>
          <w:ilvl w:val="0"/>
          <w:numId w:val="6"/>
        </w:numPr>
        <w:rPr>
          <w:rFonts w:ascii="Times New Roman" w:hAnsi="Times New Roman"/>
          <w:color w:val="000000"/>
          <w:sz w:val="28"/>
          <w:szCs w:val="28"/>
        </w:rPr>
      </w:pPr>
      <w:r w:rsidRPr="006D7DC2">
        <w:rPr>
          <w:rFonts w:ascii="Times New Roman" w:hAnsi="Times New Roman"/>
          <w:color w:val="000000"/>
          <w:sz w:val="28"/>
          <w:szCs w:val="28"/>
        </w:rPr>
        <w:t xml:space="preserve">Азбука ГОУ // Общественное участие в управлении образованием. - </w:t>
      </w:r>
      <w:hyperlink r:id="rId13" w:history="1">
        <w:r w:rsidRPr="00290BDE">
          <w:rPr>
            <w:rStyle w:val="ad"/>
            <w:rFonts w:ascii="Times New Roman" w:hAnsi="Times New Roman"/>
            <w:sz w:val="28"/>
            <w:szCs w:val="28"/>
          </w:rPr>
          <w:t>http://www.gouo.ru/inform/wiki/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D7DC2" w:rsidRPr="006D7DC2" w:rsidRDefault="006D7DC2" w:rsidP="006D7DC2">
      <w:pPr>
        <w:pStyle w:val="a3"/>
        <w:numPr>
          <w:ilvl w:val="0"/>
          <w:numId w:val="6"/>
        </w:numPr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6D7DC2">
        <w:rPr>
          <w:rFonts w:ascii="Times New Roman" w:hAnsi="Times New Roman"/>
          <w:color w:val="000000"/>
          <w:sz w:val="28"/>
          <w:szCs w:val="28"/>
        </w:rPr>
        <w:t>Сластенин</w:t>
      </w:r>
      <w:proofErr w:type="spellEnd"/>
      <w:r w:rsidRPr="006D7DC2">
        <w:rPr>
          <w:rFonts w:ascii="Times New Roman" w:hAnsi="Times New Roman"/>
          <w:color w:val="000000"/>
          <w:sz w:val="28"/>
          <w:szCs w:val="28"/>
        </w:rPr>
        <w:t xml:space="preserve"> В.А. и др. Педагогика: Учеб. пособие для студ. </w:t>
      </w:r>
      <w:proofErr w:type="spellStart"/>
      <w:r w:rsidRPr="006D7DC2">
        <w:rPr>
          <w:rFonts w:ascii="Times New Roman" w:hAnsi="Times New Roman"/>
          <w:color w:val="000000"/>
          <w:sz w:val="28"/>
          <w:szCs w:val="28"/>
        </w:rPr>
        <w:t>высш</w:t>
      </w:r>
      <w:proofErr w:type="spellEnd"/>
      <w:r w:rsidRPr="006D7DC2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6D7DC2">
        <w:rPr>
          <w:rFonts w:ascii="Times New Roman" w:hAnsi="Times New Roman"/>
          <w:color w:val="000000"/>
          <w:sz w:val="28"/>
          <w:szCs w:val="28"/>
        </w:rPr>
        <w:t>пед</w:t>
      </w:r>
      <w:proofErr w:type="spellEnd"/>
      <w:r w:rsidRPr="006D7DC2">
        <w:rPr>
          <w:rFonts w:ascii="Times New Roman" w:hAnsi="Times New Roman"/>
          <w:color w:val="000000"/>
          <w:sz w:val="28"/>
          <w:szCs w:val="28"/>
        </w:rPr>
        <w:t xml:space="preserve">. учеб. заведений / В. А. </w:t>
      </w:r>
      <w:proofErr w:type="spellStart"/>
      <w:r w:rsidRPr="006D7DC2">
        <w:rPr>
          <w:rFonts w:ascii="Times New Roman" w:hAnsi="Times New Roman"/>
          <w:color w:val="000000"/>
          <w:sz w:val="28"/>
          <w:szCs w:val="28"/>
        </w:rPr>
        <w:t>Сластенин</w:t>
      </w:r>
      <w:proofErr w:type="spellEnd"/>
      <w:r w:rsidRPr="006D7DC2">
        <w:rPr>
          <w:rFonts w:ascii="Times New Roman" w:hAnsi="Times New Roman"/>
          <w:color w:val="000000"/>
          <w:sz w:val="28"/>
          <w:szCs w:val="28"/>
        </w:rPr>
        <w:t xml:space="preserve">, И. Ф. Исаев, Е. Н. </w:t>
      </w:r>
      <w:proofErr w:type="spellStart"/>
      <w:r w:rsidRPr="006D7DC2">
        <w:rPr>
          <w:rFonts w:ascii="Times New Roman" w:hAnsi="Times New Roman"/>
          <w:color w:val="000000"/>
          <w:sz w:val="28"/>
          <w:szCs w:val="28"/>
        </w:rPr>
        <w:t>Шиянов</w:t>
      </w:r>
      <w:proofErr w:type="spellEnd"/>
      <w:r w:rsidRPr="006D7DC2">
        <w:rPr>
          <w:rFonts w:ascii="Times New Roman" w:hAnsi="Times New Roman"/>
          <w:color w:val="000000"/>
          <w:sz w:val="28"/>
          <w:szCs w:val="28"/>
        </w:rPr>
        <w:t xml:space="preserve">; Под ред. В.А. </w:t>
      </w:r>
      <w:proofErr w:type="spellStart"/>
      <w:r w:rsidRPr="006D7DC2">
        <w:rPr>
          <w:rFonts w:ascii="Times New Roman" w:hAnsi="Times New Roman"/>
          <w:color w:val="000000"/>
          <w:sz w:val="28"/>
          <w:szCs w:val="28"/>
        </w:rPr>
        <w:t>Сластенина</w:t>
      </w:r>
      <w:proofErr w:type="spellEnd"/>
      <w:r w:rsidRPr="006D7DC2">
        <w:rPr>
          <w:rFonts w:ascii="Times New Roman" w:hAnsi="Times New Roman"/>
          <w:color w:val="000000"/>
          <w:sz w:val="28"/>
          <w:szCs w:val="28"/>
        </w:rPr>
        <w:t xml:space="preserve">. - М.: Издательский центр "Академия", 2002. - 576 с. - </w:t>
      </w:r>
      <w:hyperlink r:id="rId14" w:history="1">
        <w:r w:rsidRPr="00290BDE">
          <w:rPr>
            <w:rStyle w:val="ad"/>
            <w:rFonts w:ascii="Times New Roman" w:hAnsi="Times New Roman"/>
            <w:sz w:val="28"/>
            <w:szCs w:val="28"/>
          </w:rPr>
          <w:t>http://krotov.info/lib_sec/shso/71_slas5.html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10043" w:rsidRPr="00910043" w:rsidRDefault="00910043" w:rsidP="0010397E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color w:val="000000"/>
          <w:sz w:val="28"/>
          <w:szCs w:val="28"/>
        </w:rPr>
      </w:pPr>
      <w:r w:rsidRPr="00910043">
        <w:rPr>
          <w:color w:val="000000"/>
          <w:sz w:val="28"/>
          <w:szCs w:val="28"/>
        </w:rPr>
        <w:t>Итоговая диагностика.</w:t>
      </w:r>
    </w:p>
    <w:p w:rsidR="00910043" w:rsidRPr="00910043" w:rsidRDefault="00910043" w:rsidP="00910043">
      <w:pPr>
        <w:autoSpaceDE w:val="0"/>
        <w:autoSpaceDN w:val="0"/>
        <w:ind w:firstLine="709"/>
        <w:jc w:val="center"/>
        <w:rPr>
          <w:b/>
          <w:bCs/>
          <w:sz w:val="28"/>
          <w:szCs w:val="28"/>
        </w:rPr>
      </w:pPr>
    </w:p>
    <w:p w:rsidR="00910043" w:rsidRPr="00910043" w:rsidRDefault="00910043" w:rsidP="00910043">
      <w:pPr>
        <w:autoSpaceDE w:val="0"/>
        <w:autoSpaceDN w:val="0"/>
        <w:ind w:firstLine="709"/>
        <w:jc w:val="center"/>
        <w:rPr>
          <w:b/>
          <w:bCs/>
          <w:sz w:val="28"/>
          <w:szCs w:val="28"/>
        </w:rPr>
      </w:pPr>
    </w:p>
    <w:p w:rsidR="00910043" w:rsidRPr="00910043" w:rsidRDefault="00910043" w:rsidP="00910043">
      <w:pPr>
        <w:autoSpaceDE w:val="0"/>
        <w:autoSpaceDN w:val="0"/>
        <w:ind w:firstLine="709"/>
        <w:jc w:val="center"/>
        <w:rPr>
          <w:b/>
          <w:bCs/>
          <w:sz w:val="28"/>
          <w:szCs w:val="28"/>
        </w:rPr>
      </w:pPr>
    </w:p>
    <w:p w:rsidR="00910043" w:rsidRPr="00910043" w:rsidRDefault="00910043" w:rsidP="00910043">
      <w:pPr>
        <w:autoSpaceDE w:val="0"/>
        <w:autoSpaceDN w:val="0"/>
        <w:ind w:firstLine="709"/>
        <w:jc w:val="center"/>
        <w:rPr>
          <w:b/>
          <w:bCs/>
          <w:sz w:val="28"/>
          <w:szCs w:val="28"/>
        </w:rPr>
      </w:pPr>
    </w:p>
    <w:p w:rsidR="00910043" w:rsidRPr="00910043" w:rsidRDefault="00910043" w:rsidP="00910043">
      <w:pPr>
        <w:autoSpaceDE w:val="0"/>
        <w:autoSpaceDN w:val="0"/>
        <w:ind w:firstLine="709"/>
        <w:jc w:val="center"/>
        <w:rPr>
          <w:b/>
          <w:bCs/>
          <w:sz w:val="28"/>
          <w:szCs w:val="28"/>
        </w:rPr>
      </w:pPr>
    </w:p>
    <w:p w:rsidR="00910043" w:rsidRPr="00910043" w:rsidRDefault="00910043" w:rsidP="00910043">
      <w:pPr>
        <w:autoSpaceDE w:val="0"/>
        <w:autoSpaceDN w:val="0"/>
        <w:ind w:firstLine="709"/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910043" w:rsidRDefault="00910043" w:rsidP="00910043">
      <w:pPr>
        <w:jc w:val="center"/>
        <w:rPr>
          <w:b/>
          <w:bCs/>
          <w:sz w:val="28"/>
          <w:szCs w:val="28"/>
        </w:rPr>
      </w:pPr>
    </w:p>
    <w:p w:rsidR="0010397E" w:rsidRDefault="0010397E" w:rsidP="00910043">
      <w:pPr>
        <w:jc w:val="center"/>
        <w:rPr>
          <w:b/>
          <w:bCs/>
          <w:sz w:val="28"/>
          <w:szCs w:val="28"/>
        </w:rPr>
      </w:pPr>
    </w:p>
    <w:p w:rsidR="0010397E" w:rsidRDefault="0010397E" w:rsidP="00910043">
      <w:pPr>
        <w:jc w:val="center"/>
        <w:rPr>
          <w:b/>
          <w:bCs/>
          <w:sz w:val="28"/>
          <w:szCs w:val="28"/>
        </w:rPr>
      </w:pPr>
    </w:p>
    <w:p w:rsidR="0010397E" w:rsidRDefault="0010397E" w:rsidP="00910043">
      <w:pPr>
        <w:jc w:val="center"/>
        <w:rPr>
          <w:b/>
          <w:bCs/>
          <w:sz w:val="28"/>
          <w:szCs w:val="28"/>
        </w:rPr>
      </w:pPr>
    </w:p>
    <w:p w:rsidR="0010397E" w:rsidRDefault="0010397E" w:rsidP="00910043">
      <w:pPr>
        <w:jc w:val="center"/>
        <w:rPr>
          <w:b/>
          <w:bCs/>
          <w:sz w:val="28"/>
          <w:szCs w:val="28"/>
        </w:rPr>
      </w:pPr>
    </w:p>
    <w:p w:rsidR="0010397E" w:rsidRDefault="0010397E" w:rsidP="00910043">
      <w:pPr>
        <w:jc w:val="center"/>
        <w:rPr>
          <w:b/>
          <w:bCs/>
          <w:sz w:val="28"/>
          <w:szCs w:val="28"/>
        </w:rPr>
      </w:pPr>
    </w:p>
    <w:p w:rsidR="0010397E" w:rsidRDefault="0010397E" w:rsidP="00910043">
      <w:pPr>
        <w:jc w:val="center"/>
        <w:rPr>
          <w:b/>
          <w:bCs/>
          <w:sz w:val="28"/>
          <w:szCs w:val="28"/>
        </w:rPr>
      </w:pPr>
    </w:p>
    <w:p w:rsidR="0010397E" w:rsidRDefault="0010397E" w:rsidP="00910043">
      <w:pPr>
        <w:jc w:val="center"/>
        <w:rPr>
          <w:b/>
          <w:bCs/>
          <w:sz w:val="28"/>
          <w:szCs w:val="28"/>
        </w:rPr>
      </w:pPr>
    </w:p>
    <w:p w:rsidR="006D7DC2" w:rsidRPr="00432DFA" w:rsidRDefault="006D7DC2" w:rsidP="006D7DC2">
      <w:pPr>
        <w:pStyle w:val="ab"/>
        <w:autoSpaceDE w:val="0"/>
        <w:autoSpaceDN w:val="0"/>
        <w:ind w:left="0"/>
        <w:jc w:val="center"/>
        <w:rPr>
          <w:b/>
          <w:bCs/>
          <w:color w:val="000000"/>
          <w:sz w:val="28"/>
          <w:szCs w:val="28"/>
        </w:rPr>
      </w:pPr>
      <w:r w:rsidRPr="00432DFA">
        <w:rPr>
          <w:b/>
          <w:bCs/>
          <w:sz w:val="28"/>
          <w:szCs w:val="28"/>
        </w:rPr>
        <w:t>Расчет затраченного количества часов</w:t>
      </w:r>
    </w:p>
    <w:p w:rsidR="006D7DC2" w:rsidRDefault="006D7DC2" w:rsidP="006D7DC2">
      <w:pPr>
        <w:spacing w:line="276" w:lineRule="auto"/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6"/>
        <w:gridCol w:w="770"/>
        <w:gridCol w:w="769"/>
        <w:gridCol w:w="773"/>
        <w:gridCol w:w="770"/>
        <w:gridCol w:w="770"/>
        <w:gridCol w:w="770"/>
        <w:gridCol w:w="773"/>
        <w:gridCol w:w="844"/>
        <w:gridCol w:w="630"/>
        <w:gridCol w:w="953"/>
      </w:tblGrid>
      <w:tr w:rsidR="006D7DC2" w:rsidRPr="00F61B74" w:rsidTr="006D7DC2">
        <w:tc>
          <w:tcPr>
            <w:tcW w:w="1393" w:type="dxa"/>
            <w:vMerge w:val="restart"/>
            <w:textDirection w:val="btLr"/>
          </w:tcPr>
          <w:p w:rsidR="006D7DC2" w:rsidRPr="00F61B74" w:rsidRDefault="006D7DC2" w:rsidP="00475BC8">
            <w:pPr>
              <w:widowControl w:val="0"/>
              <w:tabs>
                <w:tab w:val="left" w:pos="180"/>
                <w:tab w:val="left" w:pos="8559"/>
              </w:tabs>
              <w:autoSpaceDE w:val="0"/>
              <w:autoSpaceDN w:val="0"/>
              <w:adjustRightInd w:val="0"/>
              <w:ind w:left="113" w:right="113"/>
              <w:rPr>
                <w:b/>
                <w:bCs/>
                <w:color w:val="000000"/>
                <w:sz w:val="20"/>
                <w:szCs w:val="28"/>
              </w:rPr>
            </w:pPr>
            <w:r w:rsidRPr="00F61B74">
              <w:rPr>
                <w:b/>
                <w:bCs/>
                <w:color w:val="000000"/>
                <w:sz w:val="20"/>
                <w:szCs w:val="28"/>
              </w:rPr>
              <w:t>Количество часов по УТП</w:t>
            </w:r>
          </w:p>
        </w:tc>
        <w:tc>
          <w:tcPr>
            <w:tcW w:w="791" w:type="dxa"/>
            <w:vMerge w:val="restart"/>
            <w:textDirection w:val="btLr"/>
            <w:vAlign w:val="bottom"/>
          </w:tcPr>
          <w:p w:rsidR="006D7DC2" w:rsidRPr="00F61B74" w:rsidRDefault="006D7DC2" w:rsidP="00475BC8">
            <w:pPr>
              <w:widowControl w:val="0"/>
              <w:tabs>
                <w:tab w:val="left" w:pos="180"/>
                <w:tab w:val="left" w:pos="8559"/>
              </w:tabs>
              <w:autoSpaceDE w:val="0"/>
              <w:autoSpaceDN w:val="0"/>
              <w:adjustRightInd w:val="0"/>
              <w:ind w:left="113" w:right="113"/>
              <w:rPr>
                <w:b/>
                <w:bCs/>
                <w:color w:val="000000"/>
                <w:sz w:val="20"/>
                <w:szCs w:val="28"/>
              </w:rPr>
            </w:pPr>
            <w:r w:rsidRPr="00F61B74">
              <w:rPr>
                <w:b/>
                <w:bCs/>
                <w:color w:val="000000"/>
                <w:sz w:val="20"/>
                <w:szCs w:val="28"/>
              </w:rPr>
              <w:t>Количество слу</w:t>
            </w:r>
            <w:r>
              <w:rPr>
                <w:b/>
                <w:bCs/>
                <w:color w:val="000000"/>
                <w:sz w:val="20"/>
                <w:szCs w:val="28"/>
              </w:rPr>
              <w:t>ша</w:t>
            </w:r>
            <w:r w:rsidRPr="00F61B74">
              <w:rPr>
                <w:b/>
                <w:bCs/>
                <w:color w:val="000000"/>
                <w:sz w:val="20"/>
                <w:szCs w:val="28"/>
              </w:rPr>
              <w:t>телей</w:t>
            </w:r>
          </w:p>
        </w:tc>
        <w:tc>
          <w:tcPr>
            <w:tcW w:w="787" w:type="dxa"/>
            <w:vMerge w:val="restart"/>
            <w:textDirection w:val="btLr"/>
          </w:tcPr>
          <w:p w:rsidR="006D7DC2" w:rsidRPr="00F61B74" w:rsidRDefault="006D7DC2" w:rsidP="00475BC8">
            <w:pPr>
              <w:widowControl w:val="0"/>
              <w:tabs>
                <w:tab w:val="left" w:pos="180"/>
                <w:tab w:val="left" w:pos="8559"/>
              </w:tabs>
              <w:autoSpaceDE w:val="0"/>
              <w:autoSpaceDN w:val="0"/>
              <w:adjustRightInd w:val="0"/>
              <w:ind w:left="113" w:right="113"/>
              <w:rPr>
                <w:b/>
                <w:bCs/>
                <w:color w:val="000000"/>
                <w:sz w:val="20"/>
                <w:szCs w:val="28"/>
              </w:rPr>
            </w:pPr>
            <w:r w:rsidRPr="00F61B74">
              <w:rPr>
                <w:b/>
                <w:bCs/>
                <w:color w:val="000000"/>
                <w:sz w:val="20"/>
                <w:szCs w:val="28"/>
              </w:rPr>
              <w:t>Количество дней</w:t>
            </w:r>
          </w:p>
        </w:tc>
        <w:tc>
          <w:tcPr>
            <w:tcW w:w="3146" w:type="dxa"/>
            <w:gridSpan w:val="4"/>
          </w:tcPr>
          <w:p w:rsidR="006D7DC2" w:rsidRPr="00F61B74" w:rsidRDefault="006D7DC2" w:rsidP="00475BC8">
            <w:pPr>
              <w:widowControl w:val="0"/>
              <w:tabs>
                <w:tab w:val="left" w:pos="180"/>
                <w:tab w:val="left" w:pos="8559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1B74">
              <w:rPr>
                <w:b/>
                <w:bCs/>
                <w:color w:val="000000"/>
                <w:sz w:val="20"/>
                <w:szCs w:val="20"/>
              </w:rPr>
              <w:t>Количество часов по УТП</w:t>
            </w:r>
          </w:p>
        </w:tc>
        <w:tc>
          <w:tcPr>
            <w:tcW w:w="4054" w:type="dxa"/>
            <w:gridSpan w:val="5"/>
          </w:tcPr>
          <w:p w:rsidR="006D7DC2" w:rsidRPr="00F61B74" w:rsidRDefault="006D7DC2" w:rsidP="00475BC8">
            <w:pPr>
              <w:widowControl w:val="0"/>
              <w:tabs>
                <w:tab w:val="left" w:pos="180"/>
                <w:tab w:val="left" w:pos="8559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Количество часов по программе</w:t>
            </w:r>
          </w:p>
        </w:tc>
      </w:tr>
      <w:tr w:rsidR="006D7DC2" w:rsidRPr="00F61B74" w:rsidTr="006D7DC2">
        <w:trPr>
          <w:cantSplit/>
          <w:trHeight w:val="2171"/>
        </w:trPr>
        <w:tc>
          <w:tcPr>
            <w:tcW w:w="1393" w:type="dxa"/>
            <w:vMerge/>
          </w:tcPr>
          <w:p w:rsidR="006D7DC2" w:rsidRPr="00F61B74" w:rsidRDefault="006D7DC2" w:rsidP="00475BC8">
            <w:pPr>
              <w:widowControl w:val="0"/>
              <w:tabs>
                <w:tab w:val="left" w:pos="180"/>
                <w:tab w:val="left" w:pos="8559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Merge/>
          </w:tcPr>
          <w:p w:rsidR="006D7DC2" w:rsidRPr="00F61B74" w:rsidRDefault="006D7DC2" w:rsidP="00475BC8">
            <w:pPr>
              <w:widowControl w:val="0"/>
              <w:tabs>
                <w:tab w:val="left" w:pos="180"/>
                <w:tab w:val="left" w:pos="8559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7" w:type="dxa"/>
            <w:vMerge/>
          </w:tcPr>
          <w:p w:rsidR="006D7DC2" w:rsidRPr="00F61B74" w:rsidRDefault="006D7DC2" w:rsidP="00475BC8">
            <w:pPr>
              <w:widowControl w:val="0"/>
              <w:tabs>
                <w:tab w:val="left" w:pos="180"/>
                <w:tab w:val="left" w:pos="8559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5" w:type="dxa"/>
            <w:textDirection w:val="btLr"/>
          </w:tcPr>
          <w:p w:rsidR="006D7DC2" w:rsidRPr="00F61B74" w:rsidRDefault="006D7DC2" w:rsidP="00475BC8">
            <w:pPr>
              <w:widowControl w:val="0"/>
              <w:tabs>
                <w:tab w:val="left" w:pos="180"/>
                <w:tab w:val="left" w:pos="8559"/>
              </w:tabs>
              <w:autoSpaceDE w:val="0"/>
              <w:autoSpaceDN w:val="0"/>
              <w:adjustRightInd w:val="0"/>
              <w:ind w:left="113" w:right="113"/>
              <w:rPr>
                <w:b/>
                <w:bCs/>
                <w:color w:val="000000"/>
                <w:sz w:val="20"/>
                <w:szCs w:val="20"/>
              </w:rPr>
            </w:pPr>
            <w:r w:rsidRPr="00F61B74">
              <w:rPr>
                <w:b/>
                <w:bCs/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789" w:type="dxa"/>
            <w:textDirection w:val="btLr"/>
          </w:tcPr>
          <w:p w:rsidR="006D7DC2" w:rsidRPr="00F61B74" w:rsidRDefault="006D7DC2" w:rsidP="00475BC8">
            <w:pPr>
              <w:widowControl w:val="0"/>
              <w:tabs>
                <w:tab w:val="left" w:pos="180"/>
                <w:tab w:val="left" w:pos="8559"/>
              </w:tabs>
              <w:autoSpaceDE w:val="0"/>
              <w:autoSpaceDN w:val="0"/>
              <w:adjustRightInd w:val="0"/>
              <w:ind w:left="113" w:right="113"/>
              <w:rPr>
                <w:b/>
                <w:bCs/>
                <w:color w:val="000000"/>
                <w:sz w:val="20"/>
                <w:szCs w:val="20"/>
              </w:rPr>
            </w:pPr>
            <w:r w:rsidRPr="00F61B74">
              <w:rPr>
                <w:b/>
                <w:bCs/>
                <w:color w:val="000000"/>
                <w:sz w:val="20"/>
                <w:szCs w:val="20"/>
              </w:rPr>
              <w:t>практика</w:t>
            </w:r>
          </w:p>
        </w:tc>
        <w:tc>
          <w:tcPr>
            <w:tcW w:w="786" w:type="dxa"/>
            <w:textDirection w:val="btLr"/>
          </w:tcPr>
          <w:p w:rsidR="006D7DC2" w:rsidRPr="00F61B74" w:rsidRDefault="006D7DC2" w:rsidP="00475BC8">
            <w:pPr>
              <w:widowControl w:val="0"/>
              <w:tabs>
                <w:tab w:val="left" w:pos="180"/>
                <w:tab w:val="left" w:pos="8559"/>
              </w:tabs>
              <w:autoSpaceDE w:val="0"/>
              <w:autoSpaceDN w:val="0"/>
              <w:adjustRightInd w:val="0"/>
              <w:ind w:left="113" w:right="113"/>
              <w:rPr>
                <w:b/>
                <w:bCs/>
                <w:color w:val="000000"/>
                <w:sz w:val="20"/>
                <w:szCs w:val="20"/>
              </w:rPr>
            </w:pPr>
            <w:r w:rsidRPr="00F61B74">
              <w:rPr>
                <w:b/>
                <w:bCs/>
                <w:color w:val="000000"/>
                <w:sz w:val="20"/>
                <w:szCs w:val="20"/>
              </w:rPr>
              <w:t>Итоговая аттестация</w:t>
            </w:r>
          </w:p>
        </w:tc>
        <w:tc>
          <w:tcPr>
            <w:tcW w:w="786" w:type="dxa"/>
            <w:textDirection w:val="btLr"/>
          </w:tcPr>
          <w:p w:rsidR="006D7DC2" w:rsidRPr="00F61B74" w:rsidRDefault="006D7DC2" w:rsidP="00475BC8">
            <w:pPr>
              <w:widowControl w:val="0"/>
              <w:tabs>
                <w:tab w:val="left" w:pos="180"/>
                <w:tab w:val="left" w:pos="8559"/>
              </w:tabs>
              <w:autoSpaceDE w:val="0"/>
              <w:autoSpaceDN w:val="0"/>
              <w:adjustRightInd w:val="0"/>
              <w:ind w:left="113" w:right="113"/>
              <w:rPr>
                <w:b/>
                <w:bCs/>
                <w:color w:val="000000"/>
                <w:sz w:val="20"/>
                <w:szCs w:val="20"/>
              </w:rPr>
            </w:pPr>
            <w:r w:rsidRPr="00F61B74">
              <w:rPr>
                <w:b/>
                <w:bCs/>
                <w:color w:val="0000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786" w:type="dxa"/>
            <w:textDirection w:val="btLr"/>
          </w:tcPr>
          <w:p w:rsidR="006D7DC2" w:rsidRPr="00F61B74" w:rsidRDefault="006D7DC2" w:rsidP="00475BC8">
            <w:pPr>
              <w:widowControl w:val="0"/>
              <w:tabs>
                <w:tab w:val="left" w:pos="180"/>
                <w:tab w:val="left" w:pos="8559"/>
              </w:tabs>
              <w:autoSpaceDE w:val="0"/>
              <w:autoSpaceDN w:val="0"/>
              <w:adjustRightInd w:val="0"/>
              <w:ind w:left="113" w:right="113"/>
              <w:rPr>
                <w:b/>
                <w:bCs/>
                <w:color w:val="000000"/>
                <w:sz w:val="20"/>
                <w:szCs w:val="20"/>
              </w:rPr>
            </w:pPr>
            <w:r w:rsidRPr="00F61B74">
              <w:rPr>
                <w:b/>
                <w:bCs/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789" w:type="dxa"/>
            <w:textDirection w:val="btLr"/>
          </w:tcPr>
          <w:p w:rsidR="006D7DC2" w:rsidRPr="00F61B74" w:rsidRDefault="006D7DC2" w:rsidP="00475BC8">
            <w:pPr>
              <w:widowControl w:val="0"/>
              <w:tabs>
                <w:tab w:val="left" w:pos="180"/>
                <w:tab w:val="left" w:pos="8559"/>
              </w:tabs>
              <w:autoSpaceDE w:val="0"/>
              <w:autoSpaceDN w:val="0"/>
              <w:adjustRightInd w:val="0"/>
              <w:ind w:left="113" w:right="113"/>
              <w:rPr>
                <w:b/>
                <w:bCs/>
                <w:color w:val="000000"/>
                <w:sz w:val="20"/>
                <w:szCs w:val="20"/>
              </w:rPr>
            </w:pPr>
            <w:r w:rsidRPr="00F61B74">
              <w:rPr>
                <w:b/>
                <w:bCs/>
                <w:color w:val="000000"/>
                <w:sz w:val="20"/>
                <w:szCs w:val="20"/>
              </w:rPr>
              <w:t>практика</w:t>
            </w:r>
          </w:p>
        </w:tc>
        <w:tc>
          <w:tcPr>
            <w:tcW w:w="864" w:type="dxa"/>
            <w:textDirection w:val="btLr"/>
          </w:tcPr>
          <w:p w:rsidR="006D7DC2" w:rsidRPr="00F61B74" w:rsidRDefault="006D7DC2" w:rsidP="00475BC8">
            <w:pPr>
              <w:widowControl w:val="0"/>
              <w:tabs>
                <w:tab w:val="left" w:pos="180"/>
                <w:tab w:val="left" w:pos="8559"/>
              </w:tabs>
              <w:autoSpaceDE w:val="0"/>
              <w:autoSpaceDN w:val="0"/>
              <w:adjustRightInd w:val="0"/>
              <w:ind w:left="113" w:right="113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Руководство стажировкой, консультирование</w:t>
            </w:r>
          </w:p>
        </w:tc>
        <w:tc>
          <w:tcPr>
            <w:tcW w:w="639" w:type="dxa"/>
            <w:textDirection w:val="btLr"/>
          </w:tcPr>
          <w:p w:rsidR="006D7DC2" w:rsidRPr="00F61B74" w:rsidRDefault="006D7DC2" w:rsidP="00475BC8">
            <w:pPr>
              <w:widowControl w:val="0"/>
              <w:tabs>
                <w:tab w:val="left" w:pos="180"/>
                <w:tab w:val="left" w:pos="8559"/>
              </w:tabs>
              <w:autoSpaceDE w:val="0"/>
              <w:autoSpaceDN w:val="0"/>
              <w:adjustRightInd w:val="0"/>
              <w:ind w:left="113" w:right="113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Зачет и другие формы контроля </w:t>
            </w:r>
          </w:p>
        </w:tc>
        <w:tc>
          <w:tcPr>
            <w:tcW w:w="976" w:type="dxa"/>
            <w:textDirection w:val="btLr"/>
          </w:tcPr>
          <w:p w:rsidR="006D7DC2" w:rsidRPr="00F61B74" w:rsidRDefault="006D7DC2" w:rsidP="00475BC8">
            <w:pPr>
              <w:widowControl w:val="0"/>
              <w:tabs>
                <w:tab w:val="left" w:pos="180"/>
                <w:tab w:val="left" w:pos="8559"/>
              </w:tabs>
              <w:autoSpaceDE w:val="0"/>
              <w:autoSpaceDN w:val="0"/>
              <w:adjustRightInd w:val="0"/>
              <w:ind w:left="113" w:right="113"/>
              <w:rPr>
                <w:b/>
                <w:bCs/>
                <w:color w:val="000000"/>
                <w:sz w:val="20"/>
                <w:szCs w:val="20"/>
              </w:rPr>
            </w:pPr>
            <w:r w:rsidRPr="00F61B74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</w:tr>
      <w:tr w:rsidR="006D7DC2" w:rsidRPr="00F61B74" w:rsidTr="006D7DC2">
        <w:tc>
          <w:tcPr>
            <w:tcW w:w="1393" w:type="dxa"/>
          </w:tcPr>
          <w:p w:rsidR="006D7DC2" w:rsidRPr="001D3E61" w:rsidRDefault="006D7DC2" w:rsidP="00475BC8">
            <w:pPr>
              <w:widowControl w:val="0"/>
              <w:tabs>
                <w:tab w:val="left" w:pos="180"/>
                <w:tab w:val="left" w:pos="8559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791" w:type="dxa"/>
          </w:tcPr>
          <w:p w:rsidR="006D7DC2" w:rsidRPr="001D3E61" w:rsidRDefault="006D7DC2" w:rsidP="00475BC8">
            <w:pPr>
              <w:widowControl w:val="0"/>
              <w:tabs>
                <w:tab w:val="left" w:pos="180"/>
                <w:tab w:val="left" w:pos="8559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</w:t>
            </w:r>
            <w:r w:rsidRPr="001D3E61"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787" w:type="dxa"/>
          </w:tcPr>
          <w:p w:rsidR="006D7DC2" w:rsidRPr="001D3E61" w:rsidRDefault="006D7DC2" w:rsidP="00475BC8">
            <w:pPr>
              <w:widowControl w:val="0"/>
              <w:tabs>
                <w:tab w:val="left" w:pos="180"/>
                <w:tab w:val="left" w:pos="8559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85" w:type="dxa"/>
          </w:tcPr>
          <w:p w:rsidR="006D7DC2" w:rsidRPr="001D3E61" w:rsidRDefault="006D7DC2" w:rsidP="00475BC8">
            <w:pPr>
              <w:widowControl w:val="0"/>
              <w:tabs>
                <w:tab w:val="left" w:pos="180"/>
                <w:tab w:val="left" w:pos="8559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789" w:type="dxa"/>
          </w:tcPr>
          <w:p w:rsidR="006D7DC2" w:rsidRPr="001D3E61" w:rsidRDefault="006D7DC2" w:rsidP="00475BC8">
            <w:pPr>
              <w:widowControl w:val="0"/>
              <w:tabs>
                <w:tab w:val="left" w:pos="180"/>
                <w:tab w:val="left" w:pos="8559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786" w:type="dxa"/>
          </w:tcPr>
          <w:p w:rsidR="006D7DC2" w:rsidRPr="001D3E61" w:rsidRDefault="006D7DC2" w:rsidP="00475BC8">
            <w:pPr>
              <w:widowControl w:val="0"/>
              <w:tabs>
                <w:tab w:val="left" w:pos="180"/>
                <w:tab w:val="left" w:pos="8559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86" w:type="dxa"/>
          </w:tcPr>
          <w:p w:rsidR="006D7DC2" w:rsidRPr="001D3E61" w:rsidRDefault="006D7DC2" w:rsidP="00475BC8">
            <w:pPr>
              <w:widowControl w:val="0"/>
              <w:tabs>
                <w:tab w:val="left" w:pos="180"/>
                <w:tab w:val="left" w:pos="8559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1D3E61">
              <w:rPr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786" w:type="dxa"/>
          </w:tcPr>
          <w:p w:rsidR="006D7DC2" w:rsidRPr="001D3E61" w:rsidRDefault="006D7DC2" w:rsidP="00475BC8">
            <w:pPr>
              <w:widowControl w:val="0"/>
              <w:tabs>
                <w:tab w:val="left" w:pos="180"/>
                <w:tab w:val="left" w:pos="8559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789" w:type="dxa"/>
          </w:tcPr>
          <w:p w:rsidR="006D7DC2" w:rsidRPr="001D3E61" w:rsidRDefault="006D7DC2" w:rsidP="00475BC8">
            <w:pPr>
              <w:widowControl w:val="0"/>
              <w:tabs>
                <w:tab w:val="left" w:pos="180"/>
                <w:tab w:val="left" w:pos="8559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864" w:type="dxa"/>
          </w:tcPr>
          <w:p w:rsidR="006D7DC2" w:rsidRPr="001D3E61" w:rsidRDefault="006D7DC2" w:rsidP="00475BC8">
            <w:pPr>
              <w:widowControl w:val="0"/>
              <w:tabs>
                <w:tab w:val="left" w:pos="180"/>
                <w:tab w:val="left" w:pos="8559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639" w:type="dxa"/>
          </w:tcPr>
          <w:p w:rsidR="006D7DC2" w:rsidRPr="001D3E61" w:rsidRDefault="006D7DC2" w:rsidP="00475BC8">
            <w:pPr>
              <w:widowControl w:val="0"/>
              <w:tabs>
                <w:tab w:val="left" w:pos="180"/>
                <w:tab w:val="left" w:pos="8559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76" w:type="dxa"/>
          </w:tcPr>
          <w:p w:rsidR="006D7DC2" w:rsidRPr="001D3E61" w:rsidRDefault="006D7DC2" w:rsidP="00475BC8">
            <w:pPr>
              <w:widowControl w:val="0"/>
              <w:tabs>
                <w:tab w:val="left" w:pos="180"/>
                <w:tab w:val="left" w:pos="8559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</w:t>
            </w:r>
          </w:p>
        </w:tc>
      </w:tr>
    </w:tbl>
    <w:p w:rsidR="006D7DC2" w:rsidRDefault="006D7DC2" w:rsidP="006D7DC2">
      <w:pPr>
        <w:widowControl w:val="0"/>
        <w:tabs>
          <w:tab w:val="left" w:pos="180"/>
          <w:tab w:val="left" w:pos="8559"/>
        </w:tabs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910043" w:rsidRDefault="00910043" w:rsidP="003F24F6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910043" w:rsidRDefault="00910043" w:rsidP="003F24F6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910043" w:rsidRDefault="00910043" w:rsidP="003F24F6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910043" w:rsidRDefault="00910043" w:rsidP="003F24F6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910043" w:rsidRDefault="00910043" w:rsidP="003F24F6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910043" w:rsidRDefault="00910043" w:rsidP="003F24F6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910043" w:rsidRDefault="00910043" w:rsidP="003F24F6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910043" w:rsidRDefault="00910043" w:rsidP="003F24F6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910043" w:rsidRDefault="00910043" w:rsidP="003F24F6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910043" w:rsidRDefault="00910043" w:rsidP="003F24F6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910043" w:rsidRDefault="00910043" w:rsidP="00910043">
      <w:pPr>
        <w:pStyle w:val="ab"/>
        <w:autoSpaceDE w:val="0"/>
        <w:autoSpaceDN w:val="0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910043" w:rsidRDefault="00910043" w:rsidP="00910043">
      <w:pPr>
        <w:pStyle w:val="ab"/>
        <w:autoSpaceDE w:val="0"/>
        <w:autoSpaceDN w:val="0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910043" w:rsidRDefault="00910043" w:rsidP="00910043">
      <w:pPr>
        <w:pStyle w:val="ab"/>
        <w:autoSpaceDE w:val="0"/>
        <w:autoSpaceDN w:val="0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910043" w:rsidRDefault="00910043" w:rsidP="00910043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910043" w:rsidRDefault="00910043" w:rsidP="003F24F6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910043" w:rsidRDefault="00910043" w:rsidP="003F24F6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B70029" w:rsidRPr="003F24F6" w:rsidRDefault="006D7DC2" w:rsidP="003F24F6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Рекомендуемая л</w:t>
      </w:r>
      <w:r w:rsidR="00B70029" w:rsidRPr="003F24F6">
        <w:rPr>
          <w:b/>
          <w:sz w:val="28"/>
          <w:szCs w:val="28"/>
        </w:rPr>
        <w:t>итература</w:t>
      </w:r>
    </w:p>
    <w:p w:rsidR="00B70029" w:rsidRPr="003F24F6" w:rsidRDefault="00B70029" w:rsidP="003F24F6">
      <w:pPr>
        <w:ind w:firstLine="567"/>
        <w:jc w:val="both"/>
        <w:rPr>
          <w:lang w:eastAsia="en-US"/>
        </w:rPr>
      </w:pPr>
    </w:p>
    <w:p w:rsidR="00B70029" w:rsidRPr="0001727E" w:rsidRDefault="00B70029" w:rsidP="006D7DC2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eastAsia="en-US"/>
        </w:rPr>
      </w:pPr>
      <w:r w:rsidRPr="0001727E">
        <w:rPr>
          <w:rFonts w:ascii="Times New Roman" w:hAnsi="Times New Roman"/>
          <w:sz w:val="28"/>
          <w:szCs w:val="28"/>
          <w:lang w:eastAsia="en-US"/>
        </w:rPr>
        <w:t>Бочкарев В.И. Директору школы о самоуправлении. – М.: ВЛАДОС, 2001. – 191 с.</w:t>
      </w:r>
    </w:p>
    <w:p w:rsidR="00B70029" w:rsidRPr="003F24F6" w:rsidRDefault="00B70029" w:rsidP="006D7DC2">
      <w:pPr>
        <w:numPr>
          <w:ilvl w:val="0"/>
          <w:numId w:val="8"/>
        </w:numPr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r w:rsidRPr="003F24F6">
        <w:rPr>
          <w:sz w:val="28"/>
          <w:szCs w:val="28"/>
          <w:lang w:eastAsia="en-US"/>
        </w:rPr>
        <w:t>Бочкарев В.И. и др. Концепция демократизации управления общим образованием в России. Изд. 2-е. - М: ИОСО РАО, 2003. – 53 с.</w:t>
      </w:r>
    </w:p>
    <w:p w:rsidR="00B70029" w:rsidRPr="003F24F6" w:rsidRDefault="00B70029" w:rsidP="006D7DC2">
      <w:pPr>
        <w:numPr>
          <w:ilvl w:val="0"/>
          <w:numId w:val="8"/>
        </w:numPr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r w:rsidRPr="003F24F6">
        <w:rPr>
          <w:sz w:val="28"/>
          <w:szCs w:val="28"/>
          <w:lang w:eastAsia="en-US"/>
        </w:rPr>
        <w:t xml:space="preserve">Как создать управляющий совет школы? / под ред. А. М. Моисеева. – М. : </w:t>
      </w:r>
      <w:proofErr w:type="spellStart"/>
      <w:r w:rsidRPr="003F24F6">
        <w:rPr>
          <w:sz w:val="28"/>
          <w:szCs w:val="28"/>
          <w:lang w:eastAsia="en-US"/>
        </w:rPr>
        <w:t>Вердана</w:t>
      </w:r>
      <w:proofErr w:type="spellEnd"/>
      <w:r w:rsidRPr="003F24F6">
        <w:rPr>
          <w:sz w:val="28"/>
          <w:szCs w:val="28"/>
          <w:lang w:eastAsia="en-US"/>
        </w:rPr>
        <w:t>, 2007. – 28 с.</w:t>
      </w:r>
    </w:p>
    <w:p w:rsidR="00B70029" w:rsidRPr="003F24F6" w:rsidRDefault="00B70029" w:rsidP="006D7DC2">
      <w:pPr>
        <w:numPr>
          <w:ilvl w:val="0"/>
          <w:numId w:val="8"/>
        </w:numPr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r w:rsidRPr="003F24F6">
        <w:rPr>
          <w:sz w:val="28"/>
          <w:szCs w:val="28"/>
          <w:lang w:eastAsia="en-US"/>
        </w:rPr>
        <w:t>Комиссарова Т.А. Управление человеческими ресурсами: Учебное пособие.– М.: Дело, 2002. – 312 с.</w:t>
      </w:r>
    </w:p>
    <w:p w:rsidR="00B70029" w:rsidRPr="003F24F6" w:rsidRDefault="00B70029" w:rsidP="006D7DC2">
      <w:pPr>
        <w:numPr>
          <w:ilvl w:val="0"/>
          <w:numId w:val="8"/>
        </w:numPr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r w:rsidRPr="003F24F6">
        <w:rPr>
          <w:sz w:val="28"/>
          <w:szCs w:val="28"/>
          <w:lang w:eastAsia="en-US"/>
        </w:rPr>
        <w:t xml:space="preserve">Комитеты и комиссии школьного управляющего совета / под ред. А. М. Моисеева. – М. : </w:t>
      </w:r>
      <w:proofErr w:type="spellStart"/>
      <w:r w:rsidRPr="003F24F6">
        <w:rPr>
          <w:sz w:val="28"/>
          <w:szCs w:val="28"/>
          <w:lang w:eastAsia="en-US"/>
        </w:rPr>
        <w:t>Вердана</w:t>
      </w:r>
      <w:proofErr w:type="spellEnd"/>
      <w:r w:rsidRPr="003F24F6">
        <w:rPr>
          <w:sz w:val="28"/>
          <w:szCs w:val="28"/>
          <w:lang w:eastAsia="en-US"/>
        </w:rPr>
        <w:t>, 2007. – 28 с.</w:t>
      </w:r>
    </w:p>
    <w:p w:rsidR="00B70029" w:rsidRPr="003F24F6" w:rsidRDefault="00B70029" w:rsidP="006D7DC2">
      <w:pPr>
        <w:numPr>
          <w:ilvl w:val="0"/>
          <w:numId w:val="8"/>
        </w:numPr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r w:rsidRPr="003F24F6">
        <w:rPr>
          <w:sz w:val="28"/>
          <w:szCs w:val="28"/>
          <w:lang w:eastAsia="en-US"/>
        </w:rPr>
        <w:t>Кондракова И.Э., Федорова Н.М. Гуманитарные ориентиры образовательной политики и государственно-общественного управления в сфере школьного образования: научно-методические материалы. – СПб.: ООО «Книжный Дом», 2008. – 256 с.</w:t>
      </w:r>
    </w:p>
    <w:p w:rsidR="00B70029" w:rsidRPr="003F24F6" w:rsidRDefault="00B70029" w:rsidP="006D7DC2">
      <w:pPr>
        <w:numPr>
          <w:ilvl w:val="0"/>
          <w:numId w:val="8"/>
        </w:numPr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r w:rsidRPr="003F24F6">
        <w:rPr>
          <w:sz w:val="28"/>
          <w:szCs w:val="28"/>
          <w:lang w:eastAsia="en-US"/>
        </w:rPr>
        <w:t xml:space="preserve">Концепция управления образовательным учреждением : учеб.-метод пособие / авт.-сост. Г. А. </w:t>
      </w:r>
      <w:proofErr w:type="spellStart"/>
      <w:r w:rsidRPr="003F24F6">
        <w:rPr>
          <w:sz w:val="28"/>
          <w:szCs w:val="28"/>
          <w:lang w:eastAsia="en-US"/>
        </w:rPr>
        <w:t>Вертохвостова</w:t>
      </w:r>
      <w:proofErr w:type="spellEnd"/>
      <w:r w:rsidRPr="003F24F6">
        <w:rPr>
          <w:sz w:val="28"/>
          <w:szCs w:val="28"/>
          <w:lang w:eastAsia="en-US"/>
        </w:rPr>
        <w:t xml:space="preserve"> - Кемерово : Изд-во </w:t>
      </w:r>
      <w:proofErr w:type="spellStart"/>
      <w:r w:rsidRPr="003F24F6">
        <w:rPr>
          <w:sz w:val="28"/>
          <w:szCs w:val="28"/>
          <w:lang w:eastAsia="en-US"/>
        </w:rPr>
        <w:t>КРИПКиПРО</w:t>
      </w:r>
      <w:proofErr w:type="spellEnd"/>
      <w:r w:rsidRPr="003F24F6">
        <w:rPr>
          <w:sz w:val="28"/>
          <w:szCs w:val="28"/>
          <w:lang w:eastAsia="en-US"/>
        </w:rPr>
        <w:t>, 2009. – 161 с.</w:t>
      </w:r>
    </w:p>
    <w:p w:rsidR="00B70029" w:rsidRPr="003F24F6" w:rsidRDefault="00B70029" w:rsidP="006D7DC2">
      <w:pPr>
        <w:numPr>
          <w:ilvl w:val="0"/>
          <w:numId w:val="8"/>
        </w:numPr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proofErr w:type="spellStart"/>
      <w:r w:rsidRPr="003F24F6">
        <w:rPr>
          <w:sz w:val="28"/>
          <w:szCs w:val="28"/>
          <w:lang w:eastAsia="en-US"/>
        </w:rPr>
        <w:t>Косарецкий</w:t>
      </w:r>
      <w:proofErr w:type="spellEnd"/>
      <w:r w:rsidRPr="003F24F6">
        <w:rPr>
          <w:sz w:val="28"/>
          <w:szCs w:val="28"/>
          <w:lang w:eastAsia="en-US"/>
        </w:rPr>
        <w:t xml:space="preserve"> С.Г., Моисеев А.М., Седельников А.А., </w:t>
      </w:r>
      <w:proofErr w:type="spellStart"/>
      <w:r w:rsidRPr="003F24F6">
        <w:rPr>
          <w:sz w:val="28"/>
          <w:szCs w:val="28"/>
          <w:lang w:eastAsia="en-US"/>
        </w:rPr>
        <w:t>Шимутина</w:t>
      </w:r>
      <w:proofErr w:type="spellEnd"/>
      <w:r w:rsidRPr="003F24F6">
        <w:rPr>
          <w:sz w:val="28"/>
          <w:szCs w:val="28"/>
          <w:lang w:eastAsia="en-US"/>
        </w:rPr>
        <w:t xml:space="preserve"> Е.Н. Общественность управляет внебюджетными инвестициями в школе. // Журнал «Народное образование», №10 (№ 1398), 2009. - С. 121-126.</w:t>
      </w:r>
    </w:p>
    <w:p w:rsidR="00B70029" w:rsidRPr="003F24F6" w:rsidRDefault="00B70029" w:rsidP="006D7DC2">
      <w:pPr>
        <w:numPr>
          <w:ilvl w:val="0"/>
          <w:numId w:val="8"/>
        </w:numPr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proofErr w:type="spellStart"/>
      <w:r w:rsidRPr="003F24F6">
        <w:rPr>
          <w:sz w:val="28"/>
          <w:szCs w:val="28"/>
          <w:lang w:eastAsia="en-US"/>
        </w:rPr>
        <w:t>Косарецкий</w:t>
      </w:r>
      <w:proofErr w:type="spellEnd"/>
      <w:r w:rsidRPr="003F24F6">
        <w:rPr>
          <w:sz w:val="28"/>
          <w:szCs w:val="28"/>
          <w:lang w:eastAsia="en-US"/>
        </w:rPr>
        <w:t xml:space="preserve"> С.Г., </w:t>
      </w:r>
      <w:proofErr w:type="spellStart"/>
      <w:r w:rsidRPr="003F24F6">
        <w:rPr>
          <w:sz w:val="28"/>
          <w:szCs w:val="28"/>
          <w:lang w:eastAsia="en-US"/>
        </w:rPr>
        <w:t>Мерцалова</w:t>
      </w:r>
      <w:proofErr w:type="spellEnd"/>
      <w:r w:rsidRPr="003F24F6">
        <w:rPr>
          <w:sz w:val="28"/>
          <w:szCs w:val="28"/>
          <w:lang w:eastAsia="en-US"/>
        </w:rPr>
        <w:t xml:space="preserve"> Т.А., Седельников А.А. Публичный доклад школы: сильные и слабые стороны. //Журнал «Народное образование», №5 (№ 1398), 2010. - С. 46-51.</w:t>
      </w:r>
    </w:p>
    <w:p w:rsidR="00B70029" w:rsidRPr="003F24F6" w:rsidRDefault="00B70029" w:rsidP="006D7DC2">
      <w:pPr>
        <w:numPr>
          <w:ilvl w:val="0"/>
          <w:numId w:val="8"/>
        </w:numPr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r w:rsidRPr="003F24F6">
        <w:rPr>
          <w:sz w:val="28"/>
          <w:szCs w:val="28"/>
          <w:lang w:eastAsia="en-US"/>
        </w:rPr>
        <w:t>Куркин Е.Б. Управление инновационными проектами в образовании. – М.: «Педагогика-Пресс», 2001. – 328 с.</w:t>
      </w:r>
    </w:p>
    <w:p w:rsidR="00B70029" w:rsidRPr="003F24F6" w:rsidRDefault="00B70029" w:rsidP="006D7DC2">
      <w:pPr>
        <w:numPr>
          <w:ilvl w:val="0"/>
          <w:numId w:val="8"/>
        </w:numPr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r w:rsidRPr="003F24F6">
        <w:rPr>
          <w:sz w:val="28"/>
          <w:szCs w:val="28"/>
          <w:lang w:eastAsia="en-US"/>
        </w:rPr>
        <w:t>Медынский В.Г. Инновационный менеджмент: Учебник. – М.: ИНФРА-М, 2002. – 295 с.</w:t>
      </w:r>
    </w:p>
    <w:p w:rsidR="00B70029" w:rsidRPr="003F24F6" w:rsidRDefault="00B70029" w:rsidP="006D7DC2">
      <w:pPr>
        <w:numPr>
          <w:ilvl w:val="0"/>
          <w:numId w:val="8"/>
        </w:numPr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r w:rsidRPr="003F24F6">
        <w:rPr>
          <w:sz w:val="28"/>
          <w:szCs w:val="28"/>
          <w:lang w:eastAsia="en-US"/>
        </w:rPr>
        <w:t>Новикова, Д. А. Теория управления образовательными системами : учеб-метод. пособие / Д. А. Новикова. – М. : Народное образование, 2009. – 452 с.</w:t>
      </w:r>
    </w:p>
    <w:p w:rsidR="00B70029" w:rsidRPr="003F24F6" w:rsidRDefault="00B70029" w:rsidP="006D7DC2">
      <w:pPr>
        <w:numPr>
          <w:ilvl w:val="0"/>
          <w:numId w:val="8"/>
        </w:numPr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r w:rsidRPr="003F24F6">
        <w:rPr>
          <w:sz w:val="28"/>
          <w:szCs w:val="28"/>
          <w:lang w:eastAsia="en-US"/>
        </w:rPr>
        <w:t xml:space="preserve">Председатель управляющего совета школы. Как организовать эффективную работу? / под ред. Е. Н. </w:t>
      </w:r>
      <w:proofErr w:type="spellStart"/>
      <w:r w:rsidRPr="003F24F6">
        <w:rPr>
          <w:sz w:val="28"/>
          <w:szCs w:val="28"/>
          <w:lang w:eastAsia="en-US"/>
        </w:rPr>
        <w:t>Шимутиной</w:t>
      </w:r>
      <w:proofErr w:type="spellEnd"/>
      <w:r w:rsidRPr="003F24F6">
        <w:rPr>
          <w:sz w:val="28"/>
          <w:szCs w:val="28"/>
          <w:lang w:eastAsia="en-US"/>
        </w:rPr>
        <w:t xml:space="preserve">. -  М.: </w:t>
      </w:r>
      <w:proofErr w:type="spellStart"/>
      <w:r w:rsidRPr="003F24F6">
        <w:rPr>
          <w:sz w:val="28"/>
          <w:szCs w:val="28"/>
          <w:lang w:eastAsia="en-US"/>
        </w:rPr>
        <w:t>Вердана</w:t>
      </w:r>
      <w:proofErr w:type="spellEnd"/>
      <w:r w:rsidRPr="003F24F6">
        <w:rPr>
          <w:sz w:val="28"/>
          <w:szCs w:val="28"/>
          <w:lang w:eastAsia="en-US"/>
        </w:rPr>
        <w:t>, 2008. – 100 с. – (Обучения общественных управляющих).</w:t>
      </w:r>
    </w:p>
    <w:p w:rsidR="00B70029" w:rsidRPr="003F24F6" w:rsidRDefault="00B70029" w:rsidP="006D7DC2">
      <w:pPr>
        <w:numPr>
          <w:ilvl w:val="0"/>
          <w:numId w:val="8"/>
        </w:numPr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proofErr w:type="spellStart"/>
      <w:r w:rsidRPr="003F24F6">
        <w:rPr>
          <w:sz w:val="28"/>
          <w:szCs w:val="28"/>
          <w:lang w:eastAsia="en-US"/>
        </w:rPr>
        <w:t>Пуденко</w:t>
      </w:r>
      <w:proofErr w:type="spellEnd"/>
      <w:r w:rsidRPr="003F24F6">
        <w:rPr>
          <w:sz w:val="28"/>
          <w:szCs w:val="28"/>
          <w:lang w:eastAsia="en-US"/>
        </w:rPr>
        <w:t xml:space="preserve"> Т.И. Социальный заказ муниципальной системе общего образования // Менеджмент в образовании. – 2003. – № 3. – С. 28–34.</w:t>
      </w:r>
    </w:p>
    <w:p w:rsidR="00B70029" w:rsidRPr="003F24F6" w:rsidRDefault="00B70029" w:rsidP="006D7DC2">
      <w:pPr>
        <w:numPr>
          <w:ilvl w:val="0"/>
          <w:numId w:val="8"/>
        </w:numPr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proofErr w:type="spellStart"/>
      <w:r w:rsidRPr="003F24F6">
        <w:rPr>
          <w:sz w:val="28"/>
          <w:szCs w:val="28"/>
          <w:lang w:eastAsia="en-US"/>
        </w:rPr>
        <w:lastRenderedPageBreak/>
        <w:t>Пуденко</w:t>
      </w:r>
      <w:proofErr w:type="spellEnd"/>
      <w:r w:rsidRPr="003F24F6">
        <w:rPr>
          <w:sz w:val="28"/>
          <w:szCs w:val="28"/>
          <w:lang w:eastAsia="en-US"/>
        </w:rPr>
        <w:t xml:space="preserve"> Т.И. Участие общества в управлении образованием: современные акценты // Образование и общество. – 2010. –  № 1. – http://www.jeducation.ru/1_2010/57.html</w:t>
      </w:r>
    </w:p>
    <w:p w:rsidR="00B70029" w:rsidRPr="003F24F6" w:rsidRDefault="00B70029" w:rsidP="006D7DC2">
      <w:pPr>
        <w:numPr>
          <w:ilvl w:val="0"/>
          <w:numId w:val="8"/>
        </w:numPr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r w:rsidRPr="003F24F6">
        <w:rPr>
          <w:sz w:val="28"/>
          <w:szCs w:val="28"/>
          <w:lang w:eastAsia="en-US"/>
        </w:rPr>
        <w:t xml:space="preserve">Руководство для членов школьных управляющих советов: Метод. пособие / Под ред. А.А. </w:t>
      </w:r>
      <w:proofErr w:type="spellStart"/>
      <w:r w:rsidRPr="003F24F6">
        <w:rPr>
          <w:sz w:val="28"/>
          <w:szCs w:val="28"/>
          <w:lang w:eastAsia="en-US"/>
        </w:rPr>
        <w:t>Пинского</w:t>
      </w:r>
      <w:proofErr w:type="spellEnd"/>
      <w:r w:rsidRPr="003F24F6">
        <w:rPr>
          <w:sz w:val="28"/>
          <w:szCs w:val="28"/>
          <w:lang w:eastAsia="en-US"/>
        </w:rPr>
        <w:t xml:space="preserve">. – М.: </w:t>
      </w:r>
      <w:proofErr w:type="spellStart"/>
      <w:r w:rsidRPr="003F24F6">
        <w:rPr>
          <w:sz w:val="28"/>
          <w:szCs w:val="28"/>
          <w:lang w:eastAsia="en-US"/>
        </w:rPr>
        <w:t>Вердана</w:t>
      </w:r>
      <w:proofErr w:type="spellEnd"/>
      <w:r w:rsidRPr="003F24F6">
        <w:rPr>
          <w:sz w:val="28"/>
          <w:szCs w:val="28"/>
          <w:lang w:eastAsia="en-US"/>
        </w:rPr>
        <w:t>, 2007. – 232 с.</w:t>
      </w:r>
    </w:p>
    <w:p w:rsidR="00B70029" w:rsidRPr="003F24F6" w:rsidRDefault="00B70029" w:rsidP="006D7DC2">
      <w:pPr>
        <w:numPr>
          <w:ilvl w:val="0"/>
          <w:numId w:val="8"/>
        </w:numPr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r w:rsidRPr="003F24F6">
        <w:rPr>
          <w:sz w:val="28"/>
          <w:szCs w:val="28"/>
          <w:lang w:eastAsia="en-US"/>
        </w:rPr>
        <w:t>Седельников А.А. Реализация принципа государственно-общественного управления в автономном образовательном учреждении//Журнал «Справочник руководителя образовательного учреждения». – №11. –  2010.</w:t>
      </w:r>
    </w:p>
    <w:p w:rsidR="00B70029" w:rsidRPr="003F24F6" w:rsidRDefault="00B70029" w:rsidP="006D7DC2">
      <w:pPr>
        <w:numPr>
          <w:ilvl w:val="0"/>
          <w:numId w:val="8"/>
        </w:numPr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r w:rsidRPr="003F24F6">
        <w:rPr>
          <w:sz w:val="28"/>
          <w:szCs w:val="28"/>
          <w:lang w:eastAsia="en-US"/>
        </w:rPr>
        <w:t>Седельников А.А. Реализация принципа государственно-общественного управления в автономном образовательном учреждении//Журнал «Справочник руководителя образовательного учреждения». –  № 12. –  2010.</w:t>
      </w:r>
    </w:p>
    <w:p w:rsidR="00B70029" w:rsidRPr="003F24F6" w:rsidRDefault="00B70029" w:rsidP="006D7DC2">
      <w:pPr>
        <w:numPr>
          <w:ilvl w:val="0"/>
          <w:numId w:val="8"/>
        </w:numPr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r w:rsidRPr="003F24F6">
        <w:rPr>
          <w:sz w:val="28"/>
          <w:szCs w:val="28"/>
          <w:lang w:eastAsia="en-US"/>
        </w:rPr>
        <w:t xml:space="preserve">Создание школьных Управляющих советов. Сб. методических материалов/ Под ред. </w:t>
      </w:r>
      <w:proofErr w:type="spellStart"/>
      <w:r w:rsidRPr="003F24F6">
        <w:rPr>
          <w:sz w:val="28"/>
          <w:szCs w:val="28"/>
          <w:lang w:eastAsia="en-US"/>
        </w:rPr>
        <w:t>А.А.Пинского</w:t>
      </w:r>
      <w:proofErr w:type="spellEnd"/>
      <w:r w:rsidRPr="003F24F6">
        <w:rPr>
          <w:sz w:val="28"/>
          <w:szCs w:val="28"/>
          <w:lang w:eastAsia="en-US"/>
        </w:rPr>
        <w:t xml:space="preserve"> Составитель </w:t>
      </w:r>
      <w:proofErr w:type="spellStart"/>
      <w:r w:rsidRPr="003F24F6">
        <w:rPr>
          <w:sz w:val="28"/>
          <w:szCs w:val="28"/>
          <w:lang w:eastAsia="en-US"/>
        </w:rPr>
        <w:t>М.С.Митькина</w:t>
      </w:r>
      <w:proofErr w:type="spellEnd"/>
      <w:r w:rsidRPr="003F24F6">
        <w:rPr>
          <w:sz w:val="28"/>
          <w:szCs w:val="28"/>
          <w:lang w:eastAsia="en-US"/>
        </w:rPr>
        <w:t xml:space="preserve">. – </w:t>
      </w:r>
      <w:proofErr w:type="spellStart"/>
      <w:r w:rsidRPr="003F24F6">
        <w:rPr>
          <w:sz w:val="28"/>
          <w:szCs w:val="28"/>
          <w:lang w:eastAsia="en-US"/>
        </w:rPr>
        <w:t>М.:«Альянс-Пресс</w:t>
      </w:r>
      <w:proofErr w:type="spellEnd"/>
      <w:r w:rsidRPr="003F24F6">
        <w:rPr>
          <w:sz w:val="28"/>
          <w:szCs w:val="28"/>
          <w:lang w:eastAsia="en-US"/>
        </w:rPr>
        <w:t>», 2004. – 86 с.</w:t>
      </w:r>
    </w:p>
    <w:p w:rsidR="00B70029" w:rsidRPr="003F24F6" w:rsidRDefault="00B70029" w:rsidP="006D7DC2">
      <w:pPr>
        <w:numPr>
          <w:ilvl w:val="0"/>
          <w:numId w:val="8"/>
        </w:numPr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r w:rsidRPr="003F24F6">
        <w:rPr>
          <w:sz w:val="28"/>
          <w:szCs w:val="28"/>
          <w:lang w:eastAsia="en-US"/>
        </w:rPr>
        <w:t>Соловьёв В.С. Стратегический менеджмент: Учебник. – Ростов-на-Дону: Феникс; Новосибирск: Сибирское соглашение, 2002. – 448 с.</w:t>
      </w:r>
    </w:p>
    <w:p w:rsidR="00B70029" w:rsidRPr="003F24F6" w:rsidRDefault="00B70029" w:rsidP="006D7DC2">
      <w:pPr>
        <w:numPr>
          <w:ilvl w:val="0"/>
          <w:numId w:val="8"/>
        </w:numPr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r w:rsidRPr="003F24F6">
        <w:rPr>
          <w:sz w:val="28"/>
          <w:szCs w:val="28"/>
          <w:lang w:eastAsia="en-US"/>
        </w:rPr>
        <w:t xml:space="preserve">Социология образования: Учебное пособие / В. </w:t>
      </w:r>
      <w:proofErr w:type="spellStart"/>
      <w:r w:rsidRPr="003F24F6">
        <w:rPr>
          <w:sz w:val="28"/>
          <w:szCs w:val="28"/>
          <w:lang w:eastAsia="en-US"/>
        </w:rPr>
        <w:t>Ярская</w:t>
      </w:r>
      <w:proofErr w:type="spellEnd"/>
      <w:r w:rsidRPr="003F24F6">
        <w:rPr>
          <w:sz w:val="28"/>
          <w:szCs w:val="28"/>
          <w:lang w:eastAsia="en-US"/>
        </w:rPr>
        <w:t xml:space="preserve">, И. </w:t>
      </w:r>
      <w:proofErr w:type="spellStart"/>
      <w:r w:rsidRPr="003F24F6">
        <w:rPr>
          <w:sz w:val="28"/>
          <w:szCs w:val="28"/>
          <w:lang w:eastAsia="en-US"/>
        </w:rPr>
        <w:t>Лошакова</w:t>
      </w:r>
      <w:proofErr w:type="spellEnd"/>
      <w:r w:rsidRPr="003F24F6">
        <w:rPr>
          <w:sz w:val="28"/>
          <w:szCs w:val="28"/>
          <w:lang w:eastAsia="en-US"/>
        </w:rPr>
        <w:t xml:space="preserve">, </w:t>
      </w:r>
      <w:proofErr w:type="spellStart"/>
      <w:r w:rsidRPr="003F24F6">
        <w:rPr>
          <w:sz w:val="28"/>
          <w:szCs w:val="28"/>
          <w:lang w:eastAsia="en-US"/>
        </w:rPr>
        <w:t>Д.Зайцев</w:t>
      </w:r>
      <w:proofErr w:type="spellEnd"/>
      <w:r w:rsidRPr="003F24F6">
        <w:rPr>
          <w:sz w:val="28"/>
          <w:szCs w:val="28"/>
          <w:lang w:eastAsia="en-US"/>
        </w:rPr>
        <w:t xml:space="preserve">, </w:t>
      </w:r>
      <w:proofErr w:type="spellStart"/>
      <w:r w:rsidRPr="003F24F6">
        <w:rPr>
          <w:sz w:val="28"/>
          <w:szCs w:val="28"/>
          <w:lang w:eastAsia="en-US"/>
        </w:rPr>
        <w:t>Л.Шалаева</w:t>
      </w:r>
      <w:proofErr w:type="spellEnd"/>
      <w:r w:rsidRPr="003F24F6">
        <w:rPr>
          <w:sz w:val="28"/>
          <w:szCs w:val="28"/>
          <w:lang w:eastAsia="en-US"/>
        </w:rPr>
        <w:t xml:space="preserve">, </w:t>
      </w:r>
      <w:proofErr w:type="spellStart"/>
      <w:r w:rsidRPr="003F24F6">
        <w:rPr>
          <w:sz w:val="28"/>
          <w:szCs w:val="28"/>
          <w:lang w:eastAsia="en-US"/>
        </w:rPr>
        <w:t>О.Григорьева</w:t>
      </w:r>
      <w:proofErr w:type="spellEnd"/>
      <w:r w:rsidRPr="003F24F6">
        <w:rPr>
          <w:sz w:val="28"/>
          <w:szCs w:val="28"/>
          <w:lang w:eastAsia="en-US"/>
        </w:rPr>
        <w:t xml:space="preserve">, </w:t>
      </w:r>
      <w:proofErr w:type="spellStart"/>
      <w:r w:rsidRPr="003F24F6">
        <w:rPr>
          <w:sz w:val="28"/>
          <w:szCs w:val="28"/>
          <w:lang w:eastAsia="en-US"/>
        </w:rPr>
        <w:t>И.Иванова</w:t>
      </w:r>
      <w:proofErr w:type="spellEnd"/>
      <w:r w:rsidRPr="003F24F6">
        <w:rPr>
          <w:sz w:val="28"/>
          <w:szCs w:val="28"/>
          <w:lang w:eastAsia="en-US"/>
        </w:rPr>
        <w:t xml:space="preserve">, / Под ред. </w:t>
      </w:r>
      <w:proofErr w:type="spellStart"/>
      <w:r w:rsidRPr="003F24F6">
        <w:rPr>
          <w:sz w:val="28"/>
          <w:szCs w:val="28"/>
          <w:lang w:eastAsia="en-US"/>
        </w:rPr>
        <w:t>Д.Зайцева</w:t>
      </w:r>
      <w:proofErr w:type="spellEnd"/>
      <w:r w:rsidRPr="003F24F6">
        <w:rPr>
          <w:sz w:val="28"/>
          <w:szCs w:val="28"/>
          <w:lang w:eastAsia="en-US"/>
        </w:rPr>
        <w:t xml:space="preserve">. -Саратов: </w:t>
      </w:r>
      <w:proofErr w:type="spellStart"/>
      <w:r w:rsidRPr="003F24F6">
        <w:rPr>
          <w:sz w:val="28"/>
          <w:szCs w:val="28"/>
          <w:lang w:eastAsia="en-US"/>
        </w:rPr>
        <w:t>Саратов.гос.техн.ун</w:t>
      </w:r>
      <w:proofErr w:type="spellEnd"/>
      <w:r w:rsidRPr="003F24F6">
        <w:rPr>
          <w:sz w:val="28"/>
          <w:szCs w:val="28"/>
          <w:lang w:eastAsia="en-US"/>
        </w:rPr>
        <w:t>-т, 2004. - 330 с.</w:t>
      </w:r>
    </w:p>
    <w:p w:rsidR="00B70029" w:rsidRPr="003F24F6" w:rsidRDefault="00B70029" w:rsidP="006D7DC2">
      <w:pPr>
        <w:numPr>
          <w:ilvl w:val="0"/>
          <w:numId w:val="8"/>
        </w:numPr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r w:rsidRPr="003F24F6">
        <w:rPr>
          <w:sz w:val="28"/>
          <w:szCs w:val="28"/>
          <w:lang w:eastAsia="en-US"/>
        </w:rPr>
        <w:t>Тушина, Г. И. Государственная политика в системе общего образования РФ : рабочая тетрадь / Г. И. Тушина. – Кемерово, 2010 - 28 с.</w:t>
      </w:r>
    </w:p>
    <w:p w:rsidR="00B70029" w:rsidRPr="003F24F6" w:rsidRDefault="00B70029" w:rsidP="006D7DC2">
      <w:pPr>
        <w:numPr>
          <w:ilvl w:val="0"/>
          <w:numId w:val="8"/>
        </w:numPr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r w:rsidRPr="003F24F6">
        <w:rPr>
          <w:sz w:val="28"/>
          <w:szCs w:val="28"/>
          <w:lang w:eastAsia="en-US"/>
        </w:rPr>
        <w:t xml:space="preserve">Управляющий совет: организация деятельности и этика взаимодействия школьных управляющих. Позиция  «дружелюбного критика» / под ред. А. М. Моисеева. – М. : </w:t>
      </w:r>
      <w:proofErr w:type="spellStart"/>
      <w:r w:rsidRPr="003F24F6">
        <w:rPr>
          <w:sz w:val="28"/>
          <w:szCs w:val="28"/>
          <w:lang w:eastAsia="en-US"/>
        </w:rPr>
        <w:t>Вердана</w:t>
      </w:r>
      <w:proofErr w:type="spellEnd"/>
      <w:r w:rsidRPr="003F24F6">
        <w:rPr>
          <w:sz w:val="28"/>
          <w:szCs w:val="28"/>
          <w:lang w:eastAsia="en-US"/>
        </w:rPr>
        <w:t>, 2007. – 28 с.</w:t>
      </w:r>
    </w:p>
    <w:p w:rsidR="00B70029" w:rsidRPr="003F24F6" w:rsidRDefault="00B70029" w:rsidP="006D7DC2">
      <w:pPr>
        <w:numPr>
          <w:ilvl w:val="0"/>
          <w:numId w:val="8"/>
        </w:numPr>
        <w:spacing w:after="200" w:line="276" w:lineRule="auto"/>
        <w:ind w:left="426"/>
        <w:contextualSpacing/>
        <w:jc w:val="both"/>
        <w:rPr>
          <w:sz w:val="28"/>
          <w:szCs w:val="28"/>
          <w:lang w:eastAsia="en-US"/>
        </w:rPr>
      </w:pPr>
      <w:r w:rsidRPr="003F24F6">
        <w:rPr>
          <w:sz w:val="28"/>
          <w:szCs w:val="28"/>
          <w:lang w:eastAsia="en-US"/>
        </w:rPr>
        <w:t xml:space="preserve">Управляющий совет : сущность и основные полномочия / под ред. А. М. Моисеева. – М. : </w:t>
      </w:r>
      <w:proofErr w:type="spellStart"/>
      <w:r w:rsidRPr="003F24F6">
        <w:rPr>
          <w:sz w:val="28"/>
          <w:szCs w:val="28"/>
          <w:lang w:eastAsia="en-US"/>
        </w:rPr>
        <w:t>Вердана</w:t>
      </w:r>
      <w:proofErr w:type="spellEnd"/>
      <w:r w:rsidRPr="003F24F6">
        <w:rPr>
          <w:sz w:val="28"/>
          <w:szCs w:val="28"/>
          <w:lang w:eastAsia="en-US"/>
        </w:rPr>
        <w:t>, 2007. – 48 с.</w:t>
      </w:r>
    </w:p>
    <w:sectPr w:rsidR="00B70029" w:rsidRPr="003F24F6" w:rsidSect="00312F45">
      <w:pgSz w:w="11906" w:h="16838"/>
      <w:pgMar w:top="709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D37" w:rsidRDefault="00DB0D37" w:rsidP="001D17D0">
      <w:r>
        <w:separator/>
      </w:r>
    </w:p>
  </w:endnote>
  <w:endnote w:type="continuationSeparator" w:id="0">
    <w:p w:rsidR="00DB0D37" w:rsidRDefault="00DB0D37" w:rsidP="001D1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4984571"/>
      <w:docPartObj>
        <w:docPartGallery w:val="Page Numbers (Bottom of Page)"/>
        <w:docPartUnique/>
      </w:docPartObj>
    </w:sdtPr>
    <w:sdtEndPr/>
    <w:sdtContent>
      <w:p w:rsidR="00312F45" w:rsidRPr="00312F45" w:rsidRDefault="00312F45">
        <w:pPr>
          <w:pStyle w:val="a7"/>
          <w:jc w:val="right"/>
        </w:pPr>
        <w:r w:rsidRPr="00312F45">
          <w:fldChar w:fldCharType="begin"/>
        </w:r>
        <w:r w:rsidRPr="00312F45">
          <w:instrText>PAGE   \* MERGEFORMAT</w:instrText>
        </w:r>
        <w:r w:rsidRPr="00312F45">
          <w:fldChar w:fldCharType="separate"/>
        </w:r>
        <w:r w:rsidR="00030447">
          <w:rPr>
            <w:noProof/>
          </w:rPr>
          <w:t>16</w:t>
        </w:r>
        <w:r w:rsidRPr="00312F45">
          <w:fldChar w:fldCharType="end"/>
        </w:r>
      </w:p>
    </w:sdtContent>
  </w:sdt>
  <w:p w:rsidR="00AB2CCB" w:rsidRDefault="00AB2CC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CCB" w:rsidRDefault="00AB2CCB">
    <w:pPr>
      <w:pStyle w:val="a7"/>
      <w:jc w:val="right"/>
    </w:pPr>
  </w:p>
  <w:p w:rsidR="00AB2CCB" w:rsidRDefault="00AB2CC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D37" w:rsidRDefault="00DB0D37" w:rsidP="001D17D0">
      <w:r>
        <w:separator/>
      </w:r>
    </w:p>
  </w:footnote>
  <w:footnote w:type="continuationSeparator" w:id="0">
    <w:p w:rsidR="00DB0D37" w:rsidRDefault="00DB0D37" w:rsidP="001D17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472C7"/>
    <w:multiLevelType w:val="hybridMultilevel"/>
    <w:tmpl w:val="344A880A"/>
    <w:lvl w:ilvl="0" w:tplc="D23A98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96D9B"/>
    <w:multiLevelType w:val="multilevel"/>
    <w:tmpl w:val="5D48F7E0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">
    <w:nsid w:val="501D3C63"/>
    <w:multiLevelType w:val="hybridMultilevel"/>
    <w:tmpl w:val="B532DB98"/>
    <w:lvl w:ilvl="0" w:tplc="18D8717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701069"/>
    <w:multiLevelType w:val="hybridMultilevel"/>
    <w:tmpl w:val="715C39D6"/>
    <w:lvl w:ilvl="0" w:tplc="D23A98C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CE34843"/>
    <w:multiLevelType w:val="multilevel"/>
    <w:tmpl w:val="D6ECDC7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b w:val="0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5">
    <w:nsid w:val="5D6B261F"/>
    <w:multiLevelType w:val="hybridMultilevel"/>
    <w:tmpl w:val="05B2D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12403"/>
    <w:multiLevelType w:val="multilevel"/>
    <w:tmpl w:val="96023B28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7">
    <w:nsid w:val="6D645696"/>
    <w:multiLevelType w:val="hybridMultilevel"/>
    <w:tmpl w:val="15D86D12"/>
    <w:lvl w:ilvl="0" w:tplc="1E4A5A5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4C8"/>
    <w:rsid w:val="000056EF"/>
    <w:rsid w:val="0001727E"/>
    <w:rsid w:val="00020FB9"/>
    <w:rsid w:val="00030447"/>
    <w:rsid w:val="000C2D24"/>
    <w:rsid w:val="000E56FA"/>
    <w:rsid w:val="0010397E"/>
    <w:rsid w:val="00106E6E"/>
    <w:rsid w:val="00164157"/>
    <w:rsid w:val="001707FF"/>
    <w:rsid w:val="00184B64"/>
    <w:rsid w:val="001D17D0"/>
    <w:rsid w:val="001D4E0C"/>
    <w:rsid w:val="002162B6"/>
    <w:rsid w:val="00223BF0"/>
    <w:rsid w:val="002A6D56"/>
    <w:rsid w:val="002F71C0"/>
    <w:rsid w:val="00301685"/>
    <w:rsid w:val="00312F45"/>
    <w:rsid w:val="00315FE9"/>
    <w:rsid w:val="00346D43"/>
    <w:rsid w:val="003721DF"/>
    <w:rsid w:val="00393950"/>
    <w:rsid w:val="003B3551"/>
    <w:rsid w:val="003D0D61"/>
    <w:rsid w:val="003F24F6"/>
    <w:rsid w:val="00410E4F"/>
    <w:rsid w:val="00432DFA"/>
    <w:rsid w:val="00434A2C"/>
    <w:rsid w:val="00495870"/>
    <w:rsid w:val="004E0877"/>
    <w:rsid w:val="00531438"/>
    <w:rsid w:val="00575FC8"/>
    <w:rsid w:val="005C4054"/>
    <w:rsid w:val="006234C8"/>
    <w:rsid w:val="006679CA"/>
    <w:rsid w:val="006874E7"/>
    <w:rsid w:val="006D7DC2"/>
    <w:rsid w:val="00720F8F"/>
    <w:rsid w:val="007B548C"/>
    <w:rsid w:val="007F3661"/>
    <w:rsid w:val="00800579"/>
    <w:rsid w:val="00814E8B"/>
    <w:rsid w:val="00817BEB"/>
    <w:rsid w:val="008462FB"/>
    <w:rsid w:val="00867318"/>
    <w:rsid w:val="008F1E95"/>
    <w:rsid w:val="0090139F"/>
    <w:rsid w:val="00910043"/>
    <w:rsid w:val="00935998"/>
    <w:rsid w:val="009814B8"/>
    <w:rsid w:val="009E7D22"/>
    <w:rsid w:val="00A047D4"/>
    <w:rsid w:val="00A466C6"/>
    <w:rsid w:val="00A4762F"/>
    <w:rsid w:val="00A90CFA"/>
    <w:rsid w:val="00AB2CCB"/>
    <w:rsid w:val="00AD1018"/>
    <w:rsid w:val="00B20C7D"/>
    <w:rsid w:val="00B52E23"/>
    <w:rsid w:val="00B61294"/>
    <w:rsid w:val="00B70029"/>
    <w:rsid w:val="00BA3FCB"/>
    <w:rsid w:val="00BD1E8B"/>
    <w:rsid w:val="00BE1131"/>
    <w:rsid w:val="00C04EA8"/>
    <w:rsid w:val="00C14C87"/>
    <w:rsid w:val="00C713FC"/>
    <w:rsid w:val="00D63DC1"/>
    <w:rsid w:val="00DB0D37"/>
    <w:rsid w:val="00DD1157"/>
    <w:rsid w:val="00E0355B"/>
    <w:rsid w:val="00E277B7"/>
    <w:rsid w:val="00E36255"/>
    <w:rsid w:val="00E65082"/>
    <w:rsid w:val="00EF3C66"/>
    <w:rsid w:val="00F00E75"/>
    <w:rsid w:val="00F46A21"/>
    <w:rsid w:val="00F612AE"/>
    <w:rsid w:val="00F83285"/>
    <w:rsid w:val="00F97303"/>
    <w:rsid w:val="00FE3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D9B27651-B28E-4C2B-BA09-79533523C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34C8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234C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234C8"/>
    <w:pPr>
      <w:spacing w:after="120" w:line="480" w:lineRule="auto"/>
    </w:pPr>
  </w:style>
  <w:style w:type="character" w:customStyle="1" w:styleId="10">
    <w:name w:val="Заголовок 1 Знак"/>
    <w:basedOn w:val="a0"/>
    <w:link w:val="1"/>
    <w:uiPriority w:val="99"/>
    <w:locked/>
    <w:rsid w:val="006234C8"/>
    <w:rPr>
      <w:rFonts w:ascii="Arial" w:hAnsi="Arial" w:cs="Times New Roman"/>
      <w:b/>
      <w:kern w:val="28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6234C8"/>
    <w:pPr>
      <w:spacing w:after="120" w:line="480" w:lineRule="auto"/>
      <w:ind w:left="283"/>
    </w:pPr>
  </w:style>
  <w:style w:type="character" w:customStyle="1" w:styleId="20">
    <w:name w:val="Основной текст 2 Знак"/>
    <w:basedOn w:val="a0"/>
    <w:link w:val="2"/>
    <w:uiPriority w:val="99"/>
    <w:locked/>
    <w:rsid w:val="006234C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6234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234C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4">
    <w:name w:val="Базовый"/>
    <w:uiPriority w:val="99"/>
    <w:rsid w:val="006874E7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/>
      <w:color w:val="00000A"/>
      <w:sz w:val="24"/>
      <w:szCs w:val="24"/>
    </w:rPr>
  </w:style>
  <w:style w:type="paragraph" w:styleId="a5">
    <w:name w:val="header"/>
    <w:basedOn w:val="a"/>
    <w:link w:val="a6"/>
    <w:uiPriority w:val="99"/>
    <w:rsid w:val="001D17D0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1D17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D17D0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1D17D0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1D17D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1D17D0"/>
    <w:rPr>
      <w:rFonts w:ascii="Tahoma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91004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910043"/>
    <w:rPr>
      <w:rFonts w:ascii="Times New Roman" w:eastAsia="Times New Roman" w:hAnsi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1039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0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gouo.ru/inform/wiki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direktor.ru/interview.htm?id=6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penclass.ru/stories/127253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gou.irro.ru/index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273-&#1092;&#1079;.&#1088;&#1092;/obuchenie/moduli/obshcheobrazovatelnye-organizacii/5-04" TargetMode="External"/><Relationship Id="rId14" Type="http://schemas.openxmlformats.org/officeDocument/2006/relationships/hyperlink" Target="http://krotov.info/lib_sec/shso/71_slas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3088</Words>
  <Characters>17603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общего и профессионального образования</vt:lpstr>
    </vt:vector>
  </TitlesOfParts>
  <Company/>
  <LinksUpToDate>false</LinksUpToDate>
  <CharactersWithSpaces>20650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общего и профессионального образования</dc:title>
  <dc:creator>Кабинет_108_Нач</dc:creator>
  <cp:lastModifiedBy>Кабинет_108_Нач</cp:lastModifiedBy>
  <cp:revision>6</cp:revision>
  <cp:lastPrinted>2015-03-18T07:07:00Z</cp:lastPrinted>
  <dcterms:created xsi:type="dcterms:W3CDTF">2015-03-18T08:01:00Z</dcterms:created>
  <dcterms:modified xsi:type="dcterms:W3CDTF">2015-03-30T07:13:00Z</dcterms:modified>
</cp:coreProperties>
</file>